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Семья Раскольникова: История и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Глеб Козлов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Семья Раскольникова — это важный элемент в романе Ф. М. Достоевского «Преступление и наказание», который позволяет глубже понять внутренний мир главного героя и его мотивацию. Вопрос о том, какое значение имеет семья Раскольникова в его жизни и в контексте произведения, является ключевым для анализа его характера и поступков.</w:t>
      </w:r>
    </w:p>
    <w:p>
      <w:pPr>
        <w:pStyle w:val="paragraphStyleText"/>
      </w:pPr>
      <w:r>
        <w:rPr>
          <w:rStyle w:val="fontStyleText"/>
        </w:rPr>
        <w:t xml:space="preserve">Семья в данном контексте представляет собой не только родственные связи, но и моральные ориентиры, которые влияют на поведение и мысли героя. Раскольников, будучи студентом, живет в бедности, и его семья, состоящая из матери и сестры, также испытывает финансовые трудности. Мать, Пульхерия Александровна, и сестра, Дуня, являются для него символами любви и поддержки, но в то же время они олицетворяют те моральные ценности, которые он начинает отвергать в процессе своего внутреннего конфликта.</w:t>
      </w:r>
    </w:p>
    <w:p>
      <w:pPr>
        <w:pStyle w:val="paragraphStyleText"/>
      </w:pPr>
      <w:r>
        <w:rPr>
          <w:rStyle w:val="fontStyleText"/>
        </w:rPr>
        <w:t xml:space="preserve">Я считаю, что семья Раскольникова играет решающую роль в формировании его личности и в его стремлении к поиску смысла жизни. Обратимся к эпизоду, когда Раскольников получает письмо от матери. В этом письме она выражает свою любовь и заботу о нем, а также рассказывает о трудностях, с которыми сталкивается семья. Это письмо становится для Раскольникова не только источником эмоционального напряжения, но и катализатором его дальнейших действий. Он чувствует вину за то, что не может помочь своей семье, и это чувство вины подталкивает его к совершению преступления, которое он считает оправданным ради высшей цели.</w:t>
      </w:r>
    </w:p>
    <w:p>
      <w:pPr>
        <w:pStyle w:val="paragraphStyleText"/>
      </w:pPr>
      <w:r>
        <w:rPr>
          <w:rStyle w:val="fontStyleText"/>
        </w:rPr>
        <w:t xml:space="preserve">Таким образом, семья становится для Раскольникова не только источником любви, но и тяжким бременем, которое он не в состоянии нести. Его внутренний конфликт между желанием помочь семье и стремлением к личной свободе приводит к трагическим последствиям. В итоге, семья Раскольникова служит важным контекстом для понимания его поступков и их последствий.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семья Раскольникова в романе Достоевского является неотъемлемой частью его внутреннего мира. Она не только формирует его моральные ориентиры, но и становится причиной его страданий и конфликтов. Таким образом, значение семьи в жизни Раскольникова многогранно и глубоко, что подчеркивает важность человеческих связей в формировании личности.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