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Великодушие в романе 'Преступление и наказание'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Viktoria 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великодушии в романе Ф. М. Достоевского «Преступление и наказание» является одним из ключевых аспектов, который позволяет глубже понять внутренний мир героев и их моральные дилеммы. Великодушие, как качество, подразумевает способность прощать, проявлять сострадание и заботу о других, даже когда это требует от человека значительных усилий и жертв. В контексте романа великодушие становится важным элементом, который помогает героям преодолеть свои внутренние конфликты и найти путь к искуплению.</w:t>
      </w:r>
    </w:p>
    <w:p>
      <w:pPr>
        <w:pStyle w:val="paragraphStyleText"/>
      </w:pPr>
      <w:r>
        <w:rPr>
          <w:rStyle w:val="fontStyleText"/>
        </w:rPr>
        <w:t xml:space="preserve">Я считаю, что великодушие в «Преступлении и наказании» является важным фактором, способствующим духовному возрождению главного героя, Родиону Раскольникову, и его взаимодействию с другими персонажами, что в конечном итоге приводит к его моральному очищению.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Раскольников встречает Соню Мармеладову. Она, несмотря на свою тяжелую судьбу и унижения, проявляет великодушие и сострадание к другим, в том числе к Раскольникову. Соня, будучи проституткой, не теряет своей человечности и готова помочь тем, кто страдает. В одном из моментов она говорит: "Я готова страдать за других, лишь бы они были счастливы". Это высказывание подчеркивает ее внутреннюю силу и великодушие, которые контрастируют с эгоизмом и холодностью Раскольникова.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именно Соня, своим примером великодушия, начинает менять Раскольникова. Он начинает осознавать, что его идеи о "праве на кровь" и "высшей цели" не имеют смысла без любви и сострадания к другим. Соня становится для него символом искупления и надежды, и именно через ее великодушие он начинает понимать, что истинная сила заключается не в власти, а в способности прощать и любить.</w:t>
      </w:r>
    </w:p>
    <w:p>
      <w:pPr>
        <w:pStyle w:val="paragraphStyleText"/>
      </w:pPr>
      <w:r>
        <w:rPr>
          <w:rStyle w:val="fontStyleText"/>
        </w:rPr>
        <w:t xml:space="preserve">В заключение, великодушие в романе «Преступление и наказание» играет решающую роль в процессе внутренней трансформации Раскольникова. Оно становится тем светом, который ведет его к искуплению и пониманию истинных ценностей жизни. Таким образом, Достоевский показывает, что великодушие — это не просто добродетель, а необходимый элемент для духовного роста и преодоления страданий.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