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Тараса Бульбы в повести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Doodle Tutlijk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Тараса Бульбы в повести Н. В. Гоголя — это глубокая и многослойная тема, которая затрагивает вопросы патриотизма, предательства и семейных уз. В чем же заключается трагедия главного героя? Чтобы ответить на этот вопрос, необходимо рассмотреть, что такое трагедия в литературе и как она проявляется в судьбе Тараса Бульбы.</w:t>
      </w:r>
    </w:p>
    <w:p>
      <w:pPr>
        <w:pStyle w:val="paragraphStyleText"/>
      </w:pPr>
      <w:r>
        <w:rPr>
          <w:rStyle w:val="fontStyleText"/>
        </w:rPr>
        <w:t xml:space="preserve">Трагедия — это конфликт, который приводит к катастрофическим последствиям для героя, часто связанным с его внутренними противоречиями и выбором. В случае Тараса Бульбы, мы видим, как его патриотизм и любовь к родине сталкиваются с семейными ценностями и предательством. Я считаю, что трагедия Тараса Бульбы заключается в его невозможности примирить эти два аспекта своей жизни, что в конечном итоге приводит к его гибели и потере близких.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Н. В. Гоголя. В начале произведения Тарас Бульба — это образец казака, преданного своей земле и народу. Он гордится своими сыновьями, Остапом и Андрием, и мечтает воспитать их в духе казацкой доблести. Однако, когда Андрий влюбляется в польскую девушку и предает своего отца и народ, Тарас оказывается перед выбором: простить сына или выполнить свой долг перед родиной.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повести Тарас, узнав о предательстве Андрия, испытывает глубокую боль и гнев. Он понимает, что его сын выбрал любовь к женщине, а не к родине. Это внутреннее противоречие приводит к трагическому финалу: Тарас убивает Андрия, осознавая, что его действия продиктованы не только местью, но и необходимостью защитить свою идентичность и идеалы. Этот момент подчеркивает, как сильна связь между личными чувствами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Тараса Бульбы заключается в его борьбе между любовью к сыну и долгом перед народом. Он становится жертвой обстоятельств, которые не позволяют ему сохранить ни семью, ни родину. В заключение, можно сказать, что повесть Н. В. Гоголя — это не только история о казаках, но и глубокая философская размышление о человеческих ценностях, о том, как сложно бывает выбрать между личным и общественным, и как эти выборы могут привести к трагическим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