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сказки "Комар Комарович" Мамино-Сибиряка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Богомолова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маленькие существа могут оказывать значительное влияние на жизнь человека, всегда был актуален. Сказка «Комар Комарович» Мамино-Сибиряка поднимает эту тему, показывая, как даже самый незначительный персонаж может изменить ход событий и поведение людей. В этой сказке комар становится символом не только мелочности, но и важности каждого существа в природе.</w:t>
      </w:r>
    </w:p>
    <w:p>
      <w:pPr>
        <w:pStyle w:val="paragraphStyleText"/>
      </w:pPr>
      <w:r>
        <w:rPr>
          <w:rStyle w:val="fontStyleText"/>
        </w:rPr>
        <w:t xml:space="preserve">Комар, как персонаж, представляет собой нечто большее, чем просто насекомое. Он олицетворяет настойчивость и упорство, а также показывает, как даже самые маленькие создания могут иметь свои цели и стремления. В сказке комар решает отомстить за обиду, что подчеркивает его характер и делает его более человечным. Это толкование служит мостиком к главной мысли: я считаю, что даже самые незначительные существа могут оказывать влияние на людей, заставляя их задуматься о своих поступках и отношении к окружающему миру.</w:t>
      </w:r>
    </w:p>
    <w:p>
      <w:pPr>
        <w:pStyle w:val="paragraphStyleText"/>
      </w:pPr>
      <w:r>
        <w:rPr>
          <w:rStyle w:val="fontStyleText"/>
        </w:rPr>
        <w:t xml:space="preserve">Обратимся к сказке «Комар Комарович». В ней рассказывается о том, как комар, обиженный на человека, решает отомстить ему, укусив его. Этот эпизод показывает, как комар, несмотря на свои размеры, способен вызывать страх и беспокойство у человека. Он становится символом того, что даже малые существа могут влиять на настроение и поведение людей. Человек, который не обращал внимания на комара, вдруг начинает осознавать его присутствие и важность. Это подчеркивает, что каждый, даже самый незначительный, имеет право на уважение и внимание.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комара в сказке демонстрирует, как важно учитывать чувства и желания других, даже если они кажутся незначительными. Этот пример доказывает тезис о том, что маленькие существа могут оказывать влияние на людей, заставляя их задуматься о своих поступках и отношении к окружающему миру.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«Комар Комарович» Мамино-Сибиряка учит нас важному уроку: каждый, даже самый маленький, имеет значение. Я считаю, что эта история напоминает нам о необходимости уважать и ценить все живые существа, ведь они могут оказать влияние на нашу жизнь, даже если мы этого не замечаем.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