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Теория идеи Раскольникова и её крах в романе «Преступление и наказание»</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Сергей</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Вопрос о том, как идеи могут влиять на человеческую судьбу, всегда был актуален. Особенно это касается философских концепций, которые могут как вдохновлять, так и разрушать. В романе Ф. М. Достоевского «Преступление и наказание» мы видим, как теория, выдвинутая главным героем Родионой Раскольниковым, приводит к его внутреннему краху и страданиям.</w:t>
      </w:r>
    </w:p>
    <w:p>
      <w:pPr>
        <w:pStyle w:val="paragraphStyleText"/>
      </w:pPr>
      <w:r>
        <w:rPr>
          <w:rStyle w:val="fontStyleText"/>
        </w:rPr>
        <w:t xml:space="preserve">Теория Раскольникова заключается в том, что некоторые люди имеют право совершать преступления ради высшей цели, если это может принести благо человечеству. Он считает себя «особым» человеком, который может переступить через моральные нормы ради достижения своих целей. Это понятие «особого человека» становится ключевым в его философии и служит оправданием для убийства старухи-процентщицы.</w:t>
      </w:r>
    </w:p>
    <w:p>
      <w:pPr>
        <w:pStyle w:val="paragraphStyleText"/>
      </w:pPr>
      <w:r>
        <w:rPr>
          <w:rStyle w:val="fontStyleText"/>
        </w:rPr>
        <w:t xml:space="preserve">Я считаю, что идеи Раскольникова, несмотря на их кажущуюся логичность, ведут к его моральному и психологическому краху. Обратимся к эпизоду, когда Раскольников, совершив преступление, начинает испытывать угрызения совести. Он не может избавиться от чувства вины, которое преследует его, и это приводит к его внутреннему конфликту. В частности, сцена, где он встречает Соню, показывает, как его теория начинает рушиться.</w:t>
      </w:r>
    </w:p>
    <w:p>
      <w:pPr>
        <w:pStyle w:val="paragraphStyleText"/>
      </w:pPr>
      <w:r>
        <w:rPr>
          <w:rStyle w:val="fontStyleText"/>
        </w:rPr>
        <w:t xml:space="preserve">Соня, простая и добродушная девушка, становится для Раскольникова символом истинной морали и человечности. Она не осуждает его, но показывает, что даже в самых тяжелых обстоятельствах можно сохранить душевное спокойствие и доброту. Этот контраст между их мировоззрениями подчеркивает, как теория Раскольникова, основанная на эгоизме и высокомерии, не может выдержать испытания реальной жизнью.</w:t>
      </w:r>
    </w:p>
    <w:p>
      <w:pPr>
        <w:pStyle w:val="paragraphStyleText"/>
      </w:pPr>
      <w:r>
        <w:rPr>
          <w:rStyle w:val="fontStyleText"/>
        </w:rPr>
        <w:t xml:space="preserve">Таким образом, крах идеи Раскольникова становится очевидным: его попытка оправдать преступление приводит не к освобождению, а к глубокому страданию и изоляции. В заключение, можно сказать, что философские идеи, если они не основаны на истинных моральных ценностях, могут привести к трагическим последствиям. Достоевский в своем романе показывает, что человек не может быть выше морали, и что истинное счастье и покой можно найти только в любви и сострадании.</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