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Правда Сони Мармеладовой: олицетворение веры и надежды в 'Преступлении и наказании'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dgr susi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правда и как она соотносится с верой и надеждой, является одним из центральных в произведении Ф. М. Достоевского «Преступление и наказание». В этом романе автор поднимает важные философские и моральные вопросы, исследуя внутренний мир своих героев. В частности, образ Сони Мармеладовой становится символом истинной веры и надежды, которые могут спасти человека даже в самых безнадежных ситуациях.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персонаж, олицетворяющий чистоту и самопожертвование. Она вынуждена заниматься проституцией, чтобы поддерживать свою семью, но несмотря на это, сохраняет в себе светлые чувства и веру в лучшее. Важно отметить, что Соня не просто жертва обстоятельств, она обладает внутренней силой и стойкостью. В её образе можно увидеть, как вера в Бога и надежда на спасение помогают ей преодолевать трудности. Она становится для Раскольникова, главного героя романа, тем самым светом, который освещает его тёмный путь.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Соня читает Раскольникову Евангелие. Этот момент является ключевым в их отношениях и в развитии сюжета. Соня, несмотря на свои страдания, находит в себе силы делиться с Раскольниковым верой и надеждой. Она говорит о любви и прощении, о том, что каждый человек может найти путь к искуплению. Этот эпизод показывает, как вера Сони становится для Раскольникова своего рода спасительным кругом, который помогает ему осознать свои ошибки и стремиться к изменению.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Сони Мармеладовой в «Преступлении и наказании» является ярким примером того, как вера и надежда могут оказывать влияние на человека, даже если он находится на грани отчаяния. Я считаю, что именно через её персонаж Достоевский показывает, что правда заключается не только в объективных фактах, но и в способности человека к любви, прощению и искуплению. Вера Сони становится тем светом, который ведет Раскольникова к пониманию своей вины и необходимости изменения, что подчеркивает важность надежды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