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рассказ И. Шмелёва "Как я стал писателем"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Кулагина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И. Шмелёва «Как я стал писателем» поднимает важный вопрос о том, как формируется творческая личность и что влияет на выбор профессии. В жизни каждого человека есть моменты, которые определяют его дальнейший путь, и в этом произведении автор делится своим опытом становления писателем.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Писательство — это не просто ремесло, это искусство, требующее вдохновения, упорства и глубокого понимания человеческой природы. Писатель — это человек, который способен передать свои мысли и чувства через слова, создавая миры, которые могут затронуть сердца читателей. В рассказе Шмелёва мы видим, как его личные переживания и наблюдения становятся основой для его литературного творчества.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рассказ И. Шмелёва «Как я стал писателем» показывает, что становление писателя — это не только результат таланта, но и следствие жизненного опыта, который формирует его взгляды и подход к творчеству.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«Как я стал писателем». В этом произведении автор описывает свои детские годы, когда он впервые осознал, что хочет писать. Он рассказывает о том, как его окружение, включая семью и друзей, вдохновляло его на творчество. Важным моментом является эпизод, когда он читает книги, которые оставляют глубокий след в его душе. Это открытие литературы становится для него поворотным моментом, который определяет его дальнейшую судьбу.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становление писателя невозможно без влияния окружающего мира. Шмелёв показывает, как чтение и общение с людьми формируют его внутренний мир и желание делиться своими мыслями с другими. Он осознает, что писательство — это не только способ самовыражения, но и возможность влиять на других, передавая им свои идеи и чувства.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рассказ И. Шмелёва «Как я стал писателем» является ярким примером того, как жизненный опыт и окружение могут повлиять на выбор профессии. Я считаю, что каждый писатель, как и Шмелёв, проходит свой путь, который формирует его как личность и творца. Это произведение вдохновляет на размышления о том, как важно следовать своим мечтам и не бояться делиться своими мыслями с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