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Сирень на веранде: волшебство весны в живописи С.А. Брусилова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glebe.zobov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пробуждения природы, когда все вокруг наполняется яркими красками и свежими ароматами. Одним из символов весны является сирень, которая радует глаз своим великолепием и нежным запахом. Вопрос, который мы можем задать, звучит так: как весна и сирень отражаются в живописи С.А. Брусилова?</w:t>
      </w:r>
    </w:p>
    <w:p>
      <w:pPr>
        <w:pStyle w:val="paragraphStyleText"/>
      </w:pPr>
      <w:r>
        <w:rPr>
          <w:rStyle w:val="fontStyleText"/>
        </w:rPr>
        <w:t xml:space="preserve">Сирень — это кустарник, который цветет в начале мая, наполняя воздух сладким ароматом. Она символизирует не только красоту, но и надежду, обновление, радость. В живописи Брусилова сирень становится не просто элементом пейзажа, а важным акцентом, который подчеркивает волшебство весеннего времени. Я считаю, что в картинах С.А. Брусилова сирень олицетворяет гармонию между человеком и природой, а также передает атмосферу весеннего пробуждения.</w:t>
      </w:r>
    </w:p>
    <w:p>
      <w:pPr>
        <w:pStyle w:val="paragraphStyleText"/>
      </w:pPr>
      <w:r>
        <w:rPr>
          <w:rStyle w:val="fontStyleText"/>
        </w:rPr>
        <w:t xml:space="preserve">Обратимся к одной из его работ, где изображена сирень на веранде. В этой картине Брусилов мастерски передает свет и цвет весеннего дня. Яркие фиолетовые и белые соцветия сирени контрастируют с зелеными листьями, создавая ощущение свежести и радости. Веранда, на которой расположены цветы, становится местом, где человек может насладиться красотой природы, отдохнуть и поразмышлять.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художник использует цвет и свет для создания настроения. Сирень, изображенная на фоне яркого весеннего неба, символизирует надежду и новые начинания. Этот пример доказывает мой тезис о том, что в живописи Брусилова сирень не просто элемент пейзажа, а важный символ весны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живопись С.А. Брусилова, в частности его картины с изображением сирени, передает волшебство весны и красоту природы. Сирень на веранде становится символом обновления и радости, напоминая нам о том, как важно ценить моменты гармонии с природой. Таким образом, весна в живописи Брусилова — это не только время года, но и состояние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