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Высмеивание социального неравенства в рассказе Чехова "Толстый и тонкий"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 Ли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социального неравенства является актуальным на протяжении всей истории человечества. В разных обществах и культурах это явление проявляется по-разному, но суть остается неизменной: одни люди обладают большими возможностями и привилегиями, в то время как другие вынуждены бороться за выживание. В рассказе Антона Павловича Чехова "Толстый и тонкий" автор высмеивает социальное неравенство, показывая, как внешние атрибуты благосостояния могут влиять на человеческие отношения.</w:t>
      </w:r>
    </w:p>
    <w:p>
      <w:pPr>
        <w:pStyle w:val="paragraphStyleText"/>
      </w:pPr>
      <w:r>
        <w:rPr>
          <w:rStyle w:val="fontStyleText"/>
        </w:rPr>
        <w:t xml:space="preserve">Социальное неравенство можно охарактеризовать как разницу в доступе к ресурсам, возможностям и правам, которая приводит к различиям в уровне жизни и качестве жизни людей. Это понятие включает в себя не только экономические аспекты, но и культурные, образовательные и социальные факторы. В рассказе Чехова мы видим, как эти различия становятся основой для комических ситуаций и глубоких размышлений о человеческой природе.</w:t>
      </w:r>
    </w:p>
    <w:p>
      <w:pPr>
        <w:pStyle w:val="paragraphStyleText"/>
      </w:pPr>
      <w:r>
        <w:rPr>
          <w:rStyle w:val="fontStyleText"/>
        </w:rPr>
        <w:t xml:space="preserve">Я считаю, что Чехов в своем произведении мастерски демонстрирует, как социальное неравенство может проявляться в повседневной жизни, и как оно влияет на взаимоотношения между людьми. Главные герои рассказа, толстый и тонкий, представляют собой две стороны одной медали: один из них, толстый, является представителем высшего общества, а другой, тонкий, олицетворяет тех, кто находится на нижних ступенях социальной лестницы.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"Толстый и тонкий". В начале произведения мы видим, как толстый, обладая определенным статусом и положением, с высокомерным пренебрежением относится к тонкому. Он не стесняется демонстрировать свое превосходство, даже когда тонкий пытается поддержать разговор. Чехов описывает, как толстый, будучи уверенным в своей значимости, не замечает, что его поведение оскорбляет собеседника. Этот эпизод ярко иллюстрирует, как социальный статус может влиять на человеческие отношения и вызывать неравенство в общении.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толстый, несмотря на свои материальные блага, оказывается морально беднее тонкого, который, хотя и находится в более низком социальном положении, проявляет человечность и достоинство. Чехов показывает, что истинная ценность человека не определяется его материальным состоянием, а его внутренними качествами и отношением к другим.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"Толстый и тонкий" является ярким примером высмеивания социального неравенства. Чехов мастерски использует комические элементы, чтобы показать, что внешние атрибуты богатства не делают человека лучше. Я считаю, что произведение заставляет нас задуматься о том, как важно сохранять человечность и уважение к другим, независимо от их социального статуса.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