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Мой любимый рассказ Михаила Зощенко "Ёлка"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Андрей Арискин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что такое счастье и как его достичь, волнует человечество на протяжении веков. Каждый из нас по-своему понимает это понятие, и в этом контексте рассказ Михаила Зощенко "Ёлка" становится особенно актуальным. В этом произведении автор поднимает важные вопросы о человеческих ценностях, о том, что действительно важно в жизни, и о том, как часто мы забываем о простых радостях.</w:t>
      </w:r>
    </w:p>
    <w:p>
      <w:pPr>
        <w:pStyle w:val="paragraphStyleText"/>
      </w:pPr>
      <w:r>
        <w:rPr>
          <w:rStyle w:val="fontStyleText"/>
        </w:rPr>
        <w:t xml:space="preserve">Счастье можно определить как состояние внутреннего удовлетворения и радости, которое возникает в результате достижения желаемого или в процессе наслаждения жизнью. Однако, как показывает жизнь, многие люди стремятся к материальным благам, забывая о том, что истинное счастье заключается в простых вещах: любви, дружбе, семейных отношениях. Я считаю, что рассказ "Ёлка" прекрасно иллюстрирует эту мысль, показывая, как порой мы сами создаем себе проблемы, забывая о том, что действительно важно.</w:t>
      </w:r>
    </w:p>
    <w:p>
      <w:pPr>
        <w:pStyle w:val="paragraphStyleText"/>
      </w:pPr>
      <w:r>
        <w:rPr>
          <w:rStyle w:val="fontStyleText"/>
        </w:rPr>
        <w:t xml:space="preserve">Обратимся к рассказу "Ёлка" Михаила Зощенко. В этом произведении главный герой, человек, который стремится к материальному благополучию, решает купить ёлку для своего дома. Он погружается в процесс выбора, пытаясь найти самую красивую и дорогую ёлку, чтобы произвести впечатление на окружающих. Однако, в процессе подготовки к празднику он забывает о своих близких, о том, что настоящая радость заключается не в материальных вещах, а в общении с родными и друзьями.</w:t>
      </w:r>
    </w:p>
    <w:p>
      <w:pPr>
        <w:pStyle w:val="paragraphStyleText"/>
      </w:pPr>
      <w:r>
        <w:rPr>
          <w:rStyle w:val="fontStyleText"/>
        </w:rPr>
        <w:t xml:space="preserve">В одном из эпизодов рассказа герой, наконец, покупает ёлку, но, вернувшись домой, обнаруживает, что его семья не разделяет его восторга. Они не понимают, почему он так увлечен покупкой ёлки, когда вокруг них царит атмосфера праздника и любви. Этот момент подчеркивает, как часто мы можем потерять связь с тем, что действительно важно, погружаясь в мир материальных ценностей.</w:t>
      </w:r>
    </w:p>
    <w:p>
      <w:pPr>
        <w:pStyle w:val="paragraphStyleText"/>
      </w:pPr>
      <w:r>
        <w:rPr>
          <w:rStyle w:val="fontStyleText"/>
        </w:rPr>
        <w:t xml:space="preserve">Таким образом, рассказ Зощенко "Ёлка" служит ярким примером того, как мы можем упустить из виду истинные радости жизни, стремясь к внешним атрибутам счастья. Важно помнить, что счастье не в том, что мы имеем, а в том, с кем мы его разделяем. В заключение, я хочу сказать, что произведение Зощенко заставляет нас задуматься о своих приоритетах и о том, что действительно делает нас счастливыми.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