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Заброшенные дороги: причины и пути решения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Инна Ярощук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дороги играют важную роль в жизни общества. Они связывают города и села, обеспечивают транспортировку товаров и людей, способствуют экономическому развитию. Однако, несмотря на их значимость, многие дороги остаются заброшенными и неиспользуемыми. В чем же причины этого явления? И какие пути решения могут быть предложены для восстановления заброшенных дорог?</w:t>
      </w:r>
    </w:p>
    <w:p>
      <w:pPr>
        <w:pStyle w:val="paragraphStyleText"/>
      </w:pPr>
      <w:r>
        <w:rPr>
          <w:rStyle w:val="fontStyleText"/>
        </w:rPr>
        <w:t xml:space="preserve">Заброшенные дороги — это участки транспортной инфраструктуры, которые не используются по назначению. Они могут быть в разном состоянии: от полностью заросших травой и кустарником до частично сохранившихся, но не пригодных для движения. Причины заброшенности дорог могут быть разнообразными: экономические, социальные и экологические факторы. Например, в условиях экономического кризиса местные власти часто не имеют средств на содержание и ремонт дорог, что приводит к их запустению. Кроме того, с изменением маршрутов общественного транспорта и развитием новых технологий, некоторые дороги теряют свою актуальность.</w:t>
      </w:r>
    </w:p>
    <w:p>
      <w:pPr>
        <w:pStyle w:val="paragraphStyleText"/>
      </w:pPr>
      <w:r>
        <w:rPr>
          <w:rStyle w:val="fontStyleText"/>
        </w:rPr>
        <w:t xml:space="preserve">Я считаю, что для решения проблемы заброшенных дорог необходимо комплексное подход. Во-первых, важно провести анализ состояния существующей инфраструктуры и определить, какие дороги действительно нуждаются в восстановлении, а какие можно закрыть навсегда. Во-вторых, необходимо привлекать инвестиции для ремонта и модернизации дорог. Это может быть сделано через государственные программы, а также за счет частных инвесторов. В-третьих, следует рассмотреть возможность использования заброшенных дорог для других целей, например, для создания велосипедных маршрутов или пешеходных зон.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литературы. В рассказе «Старые дороги» А. П. Чехова описывается заброшенная дорога, которая когда-то связывала два села. Главный герой, возвращаясь домой, замечает, как природа постепенно захватывает эту дорогу, и это вызывает у него ностальгические чувства. Чехов показывает, как заброшенность дороги отражает не только физическое состояние инфраструктуры, но и изменения в жизни людей, которые когда-то пользовались этой дорогой. Этот эпизод подчеркивает, что заброшенные дороги — это не просто забытые пути, но и символ утраченных связей и возможностей.</w:t>
      </w:r>
    </w:p>
    <w:p>
      <w:pPr>
        <w:pStyle w:val="paragraphStyleText"/>
      </w:pPr>
      <w:r>
        <w:rPr>
          <w:rStyle w:val="fontStyleText"/>
        </w:rPr>
        <w:t xml:space="preserve">Таким образом, заброшенные дороги — это серьезная проблема, требующая внимания и действий. Восстановление и использование этих дорог может не только улучшить транспортную инфраструктуру, но и вернуть людям утраченные связи. Я считаю, что, принимая меры по восстановлению заброшенных дорог, мы сможем не только улучшить качество жизни, но и сохранить историческую память о тех путях, которые когда-то связывали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