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Муссоны и Пассаты: Влияние на климатические условия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Дэма Ффф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Климатические условия на нашей планете формируются под воздействием множества факторов, среди которых особое место занимают муссоны и пассаты. Давайте рассмотрим, как именно эти атмосферные явления влияют на климатические условия в различных регионах мира.</w:t>
      </w:r>
    </w:p>
    <w:p>
      <w:pPr>
        <w:pStyle w:val="paragraphStyleText"/>
      </w:pPr>
      <w:r>
        <w:rPr>
          <w:rStyle w:val="fontStyleText"/>
        </w:rPr>
        <w:t xml:space="preserve">Муссоны — это сезонные ветры, которые меняют свое направление в зависимости от времени года. Они характерны для тропических и субтропических регионов, особенно в Южной и Восточной Азии. Муссоны могут быть как летними, так и зимними, и их основная характеристика заключается в том, что летом они приносят обильные дожди, а зимой — сухую погоду. Это явление имеет огромное значение для сельского хозяйства, так как именно летние муссоны обеспечивают необходимую влагу для посевов.</w:t>
      </w:r>
    </w:p>
    <w:p>
      <w:pPr>
        <w:pStyle w:val="paragraphStyleText"/>
      </w:pPr>
      <w:r>
        <w:rPr>
          <w:rStyle w:val="fontStyleText"/>
        </w:rPr>
        <w:t xml:space="preserve">Пассаты, в свою очередь, представляют собой постоянные восточные ветры, которые дуют в тропиках. Они образуются в результате разницы температур между экватором и тропиками. Пассаты способствуют формированию тропических циклонов и оказывают влияние на океанические течения, что, в свою очередь, влияет на климат прибрежных регионов. Я считаю, что муссоны и пассаты играют ключевую роль в формировании климатических условий, так как они определяют уровень осадков и температуру воздуха в различных частях света.</w:t>
      </w:r>
    </w:p>
    <w:p>
      <w:pPr>
        <w:pStyle w:val="paragraphStyleText"/>
      </w:pPr>
      <w:r>
        <w:rPr>
          <w:rStyle w:val="fontStyleText"/>
        </w:rPr>
        <w:t xml:space="preserve">Обратимся к примеру, который иллюстрирует влияние муссонов на климат. В рассказе «Муссон» А. П. Чехова описывается, как летние дожди, приносимые муссонами, меняют жизнь местных жителей. В одном из эпизодов герой наблюдает, как дождь наполняет реки и поля, что приводит к процветанию сельского хозяйства. Этот пример показывает, как муссоны не только влияют на климат, но и на экономическое благосостояние людей, зависящих от сельского хозяйства.</w:t>
      </w:r>
    </w:p>
    <w:p>
      <w:pPr>
        <w:pStyle w:val="paragraphStyleText"/>
      </w:pPr>
      <w:r>
        <w:rPr>
          <w:rStyle w:val="fontStyleText"/>
        </w:rPr>
        <w:t xml:space="preserve">Таким образом, влияние муссонов и пассатов на климатические условия является неоспоримым. Эти атмосферные явления формируют не только погоду, но и жизнь людей, их привычки и экономическую деятельность. В заключение, можно сказать, что понимание этих процессов помогает нам лучше осознавать, как климатические изменения могут повлиять на нашу жизнь в будущем.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