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Нудно ли бороться за свою мечту?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5rince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нужно ли бороться за свою мечту, волнует многих людей. Мечта — это не просто желание, это стремление к чему-то большему, к идеалу, который мы хотим достичь. Она может быть разной: от простого желания путешествовать до амбициозных целей, таких как создание собственного бизнеса или написание книги. Но стоит ли тратить силы и время на борьбу за мечту, если путь к ней может быть тернистым и полным препятствий?</w:t>
      </w:r>
    </w:p>
    <w:p>
      <w:pPr>
        <w:pStyle w:val="paragraphStyleText"/>
      </w:pPr>
      <w:r>
        <w:rPr>
          <w:rStyle w:val="fontStyleText"/>
        </w:rPr>
        <w:t xml:space="preserve">Мечта — это, прежде всего, внутренний импульс, который движет человеком вперед. Она вдохновляет, придаёт силы и уверенность в себе. Мечта может стать смыслом жизни, источником мотивации и энергии. Однако, чтобы мечта стала реальностью, необходимо не только желать, но и действовать. Это требует упорства, терпения и готовности преодолевать трудности. Я считаю, что борьба за свою мечту — это не только необходимость, но и важный этап личностного роста.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"Мечтать не вредно" А. С. Пушкина. В этом произведении автор показывает, как мечты могут вдохновлять и давать силы для достижения целей. Главный герой, несмотря на все трудности, не отказывается от своих желаний и стремится к их осуществлению. Он сталкивается с сомнениями и неудачами, но именно эти испытания делают его сильнее и мудрее.</w:t>
      </w:r>
    </w:p>
    <w:p>
      <w:pPr>
        <w:pStyle w:val="paragraphStyleText"/>
      </w:pPr>
      <w:r>
        <w:rPr>
          <w:rStyle w:val="fontStyleText"/>
        </w:rPr>
        <w:t xml:space="preserve">В одном из эпизодов герой решает рискнуть и сделать шаг навстречу своей мечте, несмотря на страхи и сомнения. Этот момент показывает, что борьба за мечту — это не только физическое действие, но и внутреннее преодоление себя. Он понимает, что только через трудности можно достичь желаемого. Этот пример подтверждает мой тезис о том, что борьба за мечту необходима, так как она формирует характер и помогает человеку стать лучше.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борьба за свою мечту — это не просто необходимость, а важный аспект жизни. Она помогает нам расти, развиваться и становиться сильнее. Мечта — это свет в конце туннеля, который ведет нас к новым вершинам. Я считаю, что каждый человек должен бороться за свои мечты, ведь именно в этом заключается суть человеческого существования.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