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Национальность как основа идентичности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Bekir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Национальность — это важный аспект человеческой идентичности, который формирует наше восприятие себя и окружающего мира. Вопрос о том, как национальность влияет на личность и общество, становится особенно актуальным в условиях глобализации, когда границы между культурами стираются, а люди все чаще сталкиваются с многообразием. Что же такое национальность и как она формирует нашу идентичность?</w:t>
      </w:r>
    </w:p>
    <w:p>
      <w:pPr>
        <w:pStyle w:val="paragraphStyleText"/>
      </w:pPr>
      <w:r>
        <w:rPr>
          <w:rStyle w:val="fontStyleText"/>
        </w:rPr>
        <w:t xml:space="preserve">Национальность можно определить как принадлежность человека к определенной нации, которая включает в себя общие культурные, языковые, исторические и этнические характеристики. Это понятие охватывает не только паспортные данные, но и глубокие эмоциональные связи, традиции и обычаи, которые передаются из поколения в поколение. Я считаю, что национальность играет ключевую роль в формировании идентичности человека, так как она определяет его место в обществе и влияет на его мировосприятие.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представляет собой символ стойкости и мужества, но его идентичность также тесно связана с его кубинскими корнями. В одном из эпизодов, когда он вспоминает о своих юношеских победах в рыболовстве, мы видим, как его национальная принадлежность и культурные традиции формируют его характер и жизненные ценности. Сантьяго гордится своим опытом и тем, что он представляет свою нацию, даже когда сталкивается с трудностями.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национальность влияет на внутренний мир человека. Сантьяго не просто рыбак, он — кубинец, и это определяет его отношение к жизни, к борьбе и к окружающим. Его идентичность, основанная на национальности, придает ему силы и уверенности в себе, что, в свою очередь, подтверждает мой тезис о том, что национальность является основой идентичности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национальность — это не просто социальный ярлык, а важный элемент, который формирует личность и мировосприятие. Она помогает людям находить свое место в мире, связывает их с историей и культурой, а также придает смысл их жизни. Таким образом, национальность действительно является основой идентичности человека, и ее значение невозможно переоценить.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