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как символ свободы в романе Замятина 'Мы'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Макарова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всегда была важной частью человеческой культуры, она способна вызывать сильные эмоции и ассоциации. Вопрос о том, как музыка может служить символом свободы, особенно актуален в контексте произведений, где исследуются темы индивидуальности и подавления. В романе Евгения Замятина «Мы» музыка становится не просто фоном, а важным элементом, который подчеркивает стремление человека к свободе и самовыражению. Я считаю, что в этом произведении музыка символизирует внутреннюю борьбу человека за свою индивидуальность и право на свободу выбора.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«Мы», где описывается мир, в котором царит строгая регламентация и контроль над каждым аспектом жизни. Главный герой, Д-503, живет в обществе, где все подчинено математике и логике, а индивидуальность подавляется. Однако в этом мире музыка, как форма искусства, начинает пробуждать в нем чувства, которые он не может игнорировать. В одном из эпизодов Д-503 слышит музыку, которая вызывает в нем бурю эмоций и воспоминаний о свободе. Это становится для него откровением, которое заставляет его задуматься о своей жизни и о том, что значит быть свободным.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музыка может пробуждать в человеке чувства, которые подавляются в условиях тоталитарного общества. Музыка становится символом свободы, потому что она позволяет герою вспомнить о том, что значит быть человеком, а не просто частью механизма. Д-503 начинает осознавать, что его жизнь лишена настоящих эмоций и что он хочет большего, чем просто существование в рамках заданных правил. Таким образом, музыка в романе Замятина служит катализатором изменений в сознании героя, подчеркивая его внутреннюю борьбу за свободу.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«Мы» музыка является мощным символом свободы и индивидуальности. Она пробуждает в герое чувства, которые он пытался подавить, и заставляет его задуматься о своем месте в мире. Я считаю, что именно через музыку Замятин показывает, как важно для человека иметь возможность выражать свои чувства и стремиться к свободе, даже в условиях жесткого контроля.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