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общения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TomasLessi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Общение — это неотъемлемая часть жизни каждого человека. Оно пронизывает все сферы нашего существования, начиная от личных отношений и заканчивая профессиональной деятельностью. Вопрос о том, какую роль играет общение в жизни человека, является актуальным и многогранным. Общение можно определить как процесс обмена информацией, эмоциями и мыслями между людьми. Оно включает в себя как вербальные, так и невербальные формы взаимодействия, такие как жесты, мимика и интонация. Я считаю, что общение является основой человеческих отношений и играет ключевую роль в формировании личности и социальной среды.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«Собачье сердце» Михаила Булгакова. В этом рассказе мы видим, как общение между персонажами влияет на их судьбы и восприятие мира. Главный герой, профессор Преображенский, проводит эксперимент, в результате которого собака Шарик превращается в человека. Однако, несмотря на все научные достижения, Шарик, став человеком, сталкивается с трудностями в общении с окружающими. Он не может понять человеческие нормы и правила, что приводит к конфликтам и недопониманию.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способность к общению для успешной интеграции в общество. Шарик, став человеком, не может наладить контакт с другими, что подчеркивает, что общение — это не только обмен словами, но и понимание, сопереживание и умение слушать. Без этих качеств человек оказывается в изоляции, что и происходит с Шариком. Таким образом, пример из произведения Булгакова подтверждает мой тезис о том, что общение является основой человеческих отношений и необходимым условием для полноценной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общение играет важнейшую роль в жизни человека. Оно формирует наше восприятие мира, помогает строить отношения и развивать личность. Без общения мы не смогли бы существовать в обществе, и именно оно делает нас людьми. Я считаю, что умение общаться — это один из важнейших навыков, который необходимо развивать на протяжении всей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