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Искренняя доброта и забота о людях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Linauyt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искренней доброты и заботы о людях является актуальным в наше время, когда многие из нас сталкиваются с эгоизмом и равнодушием окружающих. Что же такое искренняя доброта? Это не просто вежливость или формальное проявление заботы, а глубокое, искреннее желание помочь другому человеку, поддержать его в трудную минуту, проявить внимание и понимание. Я считаю, что искренняя доброта и забота о людях являются основой человеческих отношений и способны изменить мир к лучшему.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"Старик и море" Эрнеста Хемингуэя. Главный герой, старик Сантьяго, является ярким примером искренней доброты и заботы о других. Несмотря на свои трудности и одиночество, он проявляет заботу о мальчике Манолине, который помогает ему в рыбалке. Сантьяго не только обучает мальчика, но и заботится о его будущем, понимая, что Манолин должен искать удачу в другом месте, где рыба ловится лучше. Это проявление доброты показывает, что старик ставит интересы мальчика выше своих собственных.</w:t>
      </w:r>
    </w:p>
    <w:p>
      <w:pPr>
        <w:pStyle w:val="paragraphStyleText"/>
      </w:pPr>
      <w:r>
        <w:rPr>
          <w:rStyle w:val="fontStyleText"/>
        </w:rPr>
        <w:t xml:space="preserve">В одном из эпизодов, когда Сантьяго отправляется в море, он думает о том, как важно для него, чтобы Манолин был рядом. Он чувствует, что их связь — это не просто дружба, а настоящая забота друг о друге. Этот момент подчеркивает, что искренняя доброта не требует ничего взамен, она исходит из глубины души и делает людей ближе друг к другу.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Сантьяго в "Старике и море" подтверждает мой тезис о том, что искренняя доброта и забота о людях способны преодолеть любые преграды. Даже в условиях одиночества и борьбы за выживание, старик остается верен своим принципам и заботится о тех, кто ему дорог. Это учит нас тому, что доброта — это сила, способная изменить не только отдельные жизни, но и общество в целом.</w:t>
      </w:r>
    </w:p>
    <w:p>
      <w:pPr>
        <w:pStyle w:val="paragraphStyleText"/>
      </w:pPr>
      <w:r>
        <w:rPr>
          <w:rStyle w:val="fontStyleText"/>
        </w:rPr>
        <w:t xml:space="preserve">В заключение, искренняя доброта и забота о людях — это важные качества, которые должны присутствовать в каждом из нас. Они помогают нам строить крепкие и доверительные отношения, делают мир более человечным и добрым. Я считаю, что, проявляя искреннюю доброту, мы можем вдохновить других и создать общество, в котором забота о ближнем станет нормой.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