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нужны наречия в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iriadyba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русском языке наречия играют важную роль, так как они помогают более точно и выразительно передавать информацию. Зачем же нужны наречия? Давайте рассмотрим это подробнее.</w:t>
      </w:r>
    </w:p>
    <w:p>
      <w:pPr>
        <w:pStyle w:val="paragraphStyleText"/>
      </w:pPr>
      <w:r>
        <w:rPr>
          <w:rStyle w:val="fontStyleText"/>
        </w:rPr>
        <w:t xml:space="preserve">Наречия — это часть речи, которая обозначает признак действия, состояния или другого признака и отвечает на вопросы «как?», «где?», «когда?», «почему?». Они могут уточнять, модифицировать и дополнять глаголы, прилагательные и даже другие наречия. Например, в предложении «Он быстро бегает» наречие «быстро» уточняет, как именно он бегает. Это делает речь более насыщенной и информативной.</w:t>
      </w:r>
    </w:p>
    <w:p>
      <w:pPr>
        <w:pStyle w:val="paragraphStyleText"/>
      </w:pPr>
      <w:r>
        <w:rPr>
          <w:rStyle w:val="fontStyleText"/>
        </w:rPr>
        <w:t xml:space="preserve">Я считаю, что наречия необходимы для создания ярких и выразительных образов в языке. Они позволяют нам не только сообщать факты, но и передавать эмоции, настроение и атмосферу. Например, в литературе наречия часто используются для создания образов и передачи чувств героев.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использует наречия, чтобы передать динамику событий и эмоциональное состояние персонажей. Например, в сцене, где Пьер Безухов наблюдает за битвой, Толстой описывает, как он «страшно» чувствует себя, «безумно» переживает за судьбу своих друзей. Эти наречия не просто уточняют действия, но и передают внутренние переживания героя, создавая у читателя ощущение напряженности и тревоги.</w:t>
      </w:r>
    </w:p>
    <w:p>
      <w:pPr>
        <w:pStyle w:val="paragraphStyleText"/>
      </w:pPr>
      <w:r>
        <w:rPr>
          <w:rStyle w:val="fontStyleText"/>
        </w:rPr>
        <w:t xml:space="preserve">Таким образом, наречия в русском языке не только обогащают речь, но и помогают глубже понять внутренний мир персонажей и их эмоции. Они делают язык более выразительным и живым, позволяя нам лучше передавать свои мысли и чувства. В заключение, можно сказать, что наречия — это важный инструмент в арсенале каждого говорящего на русском языке, который помогает нам более точно и ярко выражать свои мысли.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