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Риски использования беспилотных летательных аппаратов в геодезии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niverlein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развиваются с невероятной скоростью, и беспилотные летательные аппараты (БПЛА) становятся все более популярными в различных сферах, включая геодезию. Однако, несмотря на их преимущества, использование БПЛА в этой области связано с определенными рисками. Давайте рассмотрим, какие именно риски могут возникнуть при использовании беспилотников в геодезии.</w:t>
      </w:r>
    </w:p>
    <w:p>
      <w:pPr>
        <w:pStyle w:val="paragraphStyleText"/>
      </w:pPr>
      <w:r>
        <w:rPr>
          <w:rStyle w:val="fontStyleText"/>
        </w:rPr>
        <w:t xml:space="preserve">Беспилотные летательные аппараты представляют собой устройства, которые могут выполнять полеты без непосредственного управления человеком. Они оснащены различными датчиками и камерами, что позволяет им собирать данные с высокой точностью. Однако, несмотря на свои преимущества, БПЛА могут столкнуться с рядом проблем, таких как технические неисправности, погодные условия и правовые ограничения. Эти факторы могут существенно повлиять на качество и надежность получаемых данных.</w:t>
      </w:r>
    </w:p>
    <w:p>
      <w:pPr>
        <w:pStyle w:val="paragraphStyleText"/>
      </w:pPr>
      <w:r>
        <w:rPr>
          <w:rStyle w:val="fontStyleText"/>
        </w:rPr>
        <w:t xml:space="preserve">Я считаю, что риски, связанные с использованием БПЛА в геодезии, могут привести к серьезным последствиям, если не будут должным образом учтены и минимизированы. Например, технические неисправности могут привести к потере аппарата и, как следствие, к утрате собранных данных. Погодные условия, такие как сильный ветер или дождь, могут также негативно сказаться на полетах БПЛА, что может привести к неточным измерениям.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практики. В одном из случаев, когда геодезическая компания использовала БПЛА для картографирования местности, аппарат столкнулся с сильным порывом ветра и потерял управление. В результате он упал и был поврежден, что привело к значительным финансовым потерям для компании. Этот эпизод подчеркивает, как важна тщательная подготовка и оценка условий перед использованием БПЛА в геодезии.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беспилотных летательных аппаратов в геодезии связано с определенными рисками, которые могут повлиять на качество и надежность получаемых данных. Необходимо учитывать технические, погодные и правовые аспекты, чтобы минимизировать возможные негативные последствия. В заключение, я хочу подчеркнуть, что, несмотря на все преимущества БПЛА, их использование требует ответственного подхода и тщательной подготовки, чтобы избежать серьезных проблем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