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Заморские гости: Вдохновение и смысл картины Н.К. Рериха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Лащева (Черникова)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какое вдохновение и смысл заключены в картине Н.К. Рериха «Заморские гости», является актуальным для понимания не только творчества художника, но и его философии. Рерих, как известный русский художник, философ и путешественник, всегда стремился передать в своих произведениях глубокие идеи о гармонии человека и природы, о духовном развитии и поиске смысла жизни. В данной картине он изображает встречу людей с загадочными существами, что вызывает множество вопросов о том, что же стоит за этой встречей.</w:t>
      </w:r>
    </w:p>
    <w:p>
      <w:pPr>
        <w:pStyle w:val="paragraphStyleText"/>
      </w:pPr>
      <w:r>
        <w:rPr>
          <w:rStyle w:val="fontStyleText"/>
        </w:rPr>
        <w:t xml:space="preserve">Ключевое понятие, которое мы можем выделить в контексте данной картины, — это «вдохновение». Вдохновение в искусстве — это не просто творческий порыв, это состояние души, когда художник способен увидеть мир в его многогранности и передать это видение зрителю. Вдохновение Рериха, как правило, связано с его путешествиями, изучением различных культур и философий, что и находит отражение в его работах. Я считаю, что картина «Заморские гости» является ярким примером того, как вдохновение может быть связано с поиском глубинного смысла жизни и взаимодействием с другими мирами.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«Заморские гости». На ней изображены люди, стоящие на фоне величественных гор, которые встречают загадочных существ, пришедших издалека. Эти существа, облаченные в яркие одежды, символизируют нечто иное, чем привычный мир. Их присутствие вызывает у людей удивление и восхищение, что подчеркивает важность встречи с чем-то новым и неизведанным. В этом эпизоде можно увидеть, как Рерих передает идею о том, что каждый новый опыт, каждая встреча с иным миром может обогатить нашу жизнь и расширить горизонты восприятия.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 картины, можно заметить, что они не боятся этих «заморских гостей», а, наоборот, стремятся понять их, узнать больше о том, что они могут принести. Это подчеркивает важность открытости к новому, готовности к диалогу и обмену опытом. Таким образом, картина доказывает мой тезис о том, что вдохновение и смысл жизни заключаются в стремлении к познанию и взаимодействию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Н.К. Рериха «Заморские гости» является не только художественным произведением, но и философским размышлением о встрече с иным, о важности открытости и стремления к познанию. Я считаю, что именно в таких встречах и заключается истинное вдохновение, которое может привести к глубоким изменениям в нашем восприятии мира и самих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