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Сочинение о рассказе "Ёлка" Михаила Зощенко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Середин С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счастье и как оно может быть связано с простыми радостями жизни. Счастье — это состояние внутреннего удовлетворения, которое может быть вызвано различными факторами, такими как любовь, дружба, успех или даже простые моменты радости. В рассказе Михаила Зощенко «Ёлка» мы видим, как автор через призму простых человеческих отношений и обыденных ситуаций раскрывает тему счастья и его мимолетности. Я считаю, что истинное счастье заключается в умении ценить простые радости и моменты, которые дарит нам жизнь.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«Ёлка». В этом произведении Зощенко описывает, как главные герои, семья, готовятся к празднованию Нового года. Они покупают ёлку, наряжают её и ждут праздника с нетерпением. Однако, несмотря на все приготовления, счастье оказывается мимолетным. В один момент, когда ёлка уже наряжена, приходит осознание, что все эти радости могут быть разрушены. Важный эпизод — это момент, когда ёлка начинает терять свои иголки, и радость от праздника начинает угасать.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быстро могут проходить радостные моменты, и как важно уметь наслаждаться ими, пока они есть. Главные герои, погруженные в свои заботы и хлопоты, не замечают, как быстро уходит их счастье. Микровывод здесь заключается в том, что счастье не всегда связано с большими событиями или достижениями. Оно может заключаться в простых вещах, таких как совместное времяпрепровождение с близкими, радость от праздника, даже если он не идеален.</w:t>
      </w:r>
    </w:p>
    <w:p>
      <w:pPr>
        <w:pStyle w:val="paragraphStyleText"/>
      </w:pPr>
      <w:r>
        <w:rPr>
          <w:rStyle w:val="fontStyleText"/>
        </w:rPr>
        <w:t xml:space="preserve">В заключение, рассказ «Ёлка» Михаила Зощенко заставляет нас задуматься о том, что счастье — это не только большие события, но и маленькие радости, которые мы часто не замечаем. Я считаю, что важно уметь ценить каждый момент, ведь именно в них и заключается истинное счастье.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