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супругов Алмазовых в рассказе 'Куст сирени'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Лукьянова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 для человека, которое часто ассоциируется с любовью, гармонией и пониманием. Вопрос о том, что делает людей счастливыми, особенно актуален в контексте семейных отношений. Рассмотрим, как счастье супругов Алмазовых представлено в рассказе А.И. Куприна «Куст сирени».</w:t>
      </w:r>
    </w:p>
    <w:p>
      <w:pPr>
        <w:pStyle w:val="paragraphStyleText"/>
      </w:pPr>
      <w:r>
        <w:rPr>
          <w:rStyle w:val="fontStyleText"/>
        </w:rPr>
        <w:t xml:space="preserve">Счастье можно охарактеризовать как состояние внутреннего удовлетворения, радости и гармонии, которое возникает в результате достижения желаемого или нахождения в любимом окружении. В случае супругов Алмазовых это счастье проявляется в их любви друг к другу и в простых радостях совместной жизни. Я считаю, что счастье Алмазовых заключается в их способности находить радость в мелочах и в глубоком взаимопонимании, которое они испытывают друг к другу.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«Куст сирени» А.И. Куприна. В этом произведении автор описывает тихую и уютную жизнь супругов, которые наслаждаются простыми моментами, такими как прогулки по саду и разговоры о жизни. В одном из эпизодов рассказа, когда Алмазовы сидят на веранде и любуются цветущим кустом сирени, мы видим, как они счастливы в своем уединении. Их разговоры полны тепла и заботы, что подчеркивает их близость и взаимопонимание.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счастье супругов Алмазовых заключается в их способности ценить простые радости и находить гармонию в совместной жизни. Они не стремятся к материальным благам или внешним атрибутам счастья, а находят его в любви и поддержке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супругов Алмазовых в рассказе «Куст сирени» — это нечто большее, чем просто отсутствие проблем. Это глубокое взаимопонимание, любовь и умение радоваться простым моментам жизни. Я считаю, что именно такие отношения и создают истинное счастье, которое может быть примером для многих.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