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Kai Angel: от клипмейкера до культового исполнителя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Serge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музыки и искусства часто возникают новые таланты, которые способны изменить представление о жанрах и стилях. Одним из таких ярких представителей является Kai Angel. Давайте рассмотрим, как он прошел путь от клипмейкера до культового исполнителя.</w:t>
      </w:r>
    </w:p>
    <w:p>
      <w:pPr>
        <w:pStyle w:val="paragraphStyleText"/>
      </w:pPr>
      <w:r>
        <w:rPr>
          <w:rStyle w:val="fontStyleText"/>
        </w:rPr>
        <w:t xml:space="preserve">Клипмейкер — это человек, который создает музыкальные видеоролики, визуализируя песни и помогая артистам донести свои идеи до зрителей. Это важная и творческая профессия, которая требует не только технических навыков, но и художественного видения. Kai Angel, начав свою карьеру в этой роли, смог не только продемонстрировать свои способности, но и развить их до уровня, когда он стал самостоятельным исполнителем.</w:t>
      </w:r>
    </w:p>
    <w:p>
      <w:pPr>
        <w:pStyle w:val="paragraphStyleText"/>
      </w:pPr>
      <w:r>
        <w:rPr>
          <w:rStyle w:val="fontStyleText"/>
        </w:rPr>
        <w:t xml:space="preserve">Я считаю, что путь Kai Angel является примером того, как талант и упорство могут привести к успеху в музыкальной индустрии. Его переход от создания клипов к сольной карьере показывает, что истинный артист способен адаптироваться и развиваться, находя новые формы самовыражения.</w:t>
      </w:r>
    </w:p>
    <w:p>
      <w:pPr>
        <w:pStyle w:val="paragraphStyleText"/>
      </w:pPr>
      <w:r>
        <w:rPr>
          <w:rStyle w:val="fontStyleText"/>
        </w:rPr>
        <w:t xml:space="preserve">Обратимся к его ранним работам, когда Kai Angel создавал клипы для других исполнителей. В его работах можно было заметить уникальный стиль, который сочетал в себе элементы сюрреализма и глубоких эмоций. Например, в одном из его первых клипов он использовал яркие цвета и необычные ракурсы, что привлекло внимание зрителей и критиков. Этот эпизод показывает, как его визуальное восприятие музыки стало основой для дальнейшего творчества.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именно в клипах Kai Angel начал формировать свой уникальный стиль, который позже стал основой его музыкальной карьеры. Его способность передавать эмоции через визуальные образы помогла ему создать неповторимый имидж, который стал притягивать к нему все больше поклонников.</w:t>
      </w:r>
    </w:p>
    <w:p>
      <w:pPr>
        <w:pStyle w:val="paragraphStyleText"/>
      </w:pPr>
      <w:r>
        <w:rPr>
          <w:rStyle w:val="fontStyleText"/>
        </w:rPr>
        <w:t xml:space="preserve">В заключение, путь Kai Angel от клипмейкера до культового исполнителя — это вдохновляющая история о том, как можно преодолеть преграды и достичь успеха, следуя своим мечтам. Его творчество продолжает вдохновлять многих, и я уверен, что впереди у него еще много ярких свершений.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