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Эссе как ключ к успеху в трудоустройстве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dafonchik2018god</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трудоустройство становится все более конкурентным процессом. Каждый соискатель стремится выделиться среди множества кандидатов, и одним из эффективных способов сделать это является написание эссе. Давайте рассмотрим, как эссе может стать ключом к успеху в трудоустройстве.</w:t>
      </w:r>
    </w:p>
    <w:p>
      <w:pPr>
        <w:pStyle w:val="paragraphStyleText"/>
      </w:pPr>
      <w:r>
        <w:rPr>
          <w:rStyle w:val="fontStyleText"/>
        </w:rPr>
        <w:t xml:space="preserve">Эссе — это литературное произведение, в котором автор излагает свои мысли и идеи по определенной теме. Оно позволяет продемонстрировать не только уровень знаний, но и способность к аналитическому мышлению, креативности и умению аргументировать свою точку зрения. Эссе может служить своеобразной визитной карточкой соискателя, показывая его личные качества и профессиональные навыки.</w:t>
      </w:r>
    </w:p>
    <w:p>
      <w:pPr>
        <w:pStyle w:val="paragraphStyleText"/>
      </w:pPr>
      <w:r>
        <w:rPr>
          <w:rStyle w:val="fontStyleText"/>
        </w:rPr>
        <w:t xml:space="preserve">Я считаю, что хорошо написанное эссе может значительно повысить шансы на успешное трудоустройство, так как оно позволяет работодателю лучше понять личность кандидата и его подход к решению задач.</w:t>
      </w:r>
    </w:p>
    <w:p>
      <w:pPr>
        <w:pStyle w:val="paragraphStyleText"/>
      </w:pPr>
      <w:r>
        <w:rPr>
          <w:rStyle w:val="fontStyleText"/>
        </w:rPr>
        <w:t xml:space="preserve">Обратимся к примеру из практики. В одной из компаний, где я проходил собеседование, кандидаты должны были представить эссе на тему "Мои достижения и цели". Один из соискателей описал не только свои профессиональные успехи, но и личные достижения, такие как участие в волонтерских проектах. Он акцентировал внимание на том, как эти опыты помогли ему развить навыки командной работы и лидерства. Это эссе произвело на работодателя сильное впечатление, так как показало, что кандидат не только квалифицированный специалист, но и человек с активной жизненной позицией.</w:t>
      </w:r>
    </w:p>
    <w:p>
      <w:pPr>
        <w:pStyle w:val="paragraphStyleText"/>
      </w:pPr>
      <w:r>
        <w:rPr>
          <w:rStyle w:val="fontStyleText"/>
        </w:rPr>
        <w:t xml:space="preserve">Этот пример доказывает, что эссе может служить мощным инструментом для демонстрации своих сильных сторон. Оно позволяет выделиться на фоне других кандидатов, которые могут иметь схожие профессиональные навыки, но не могут так ярко представить свою личность и ценности.</w:t>
      </w:r>
    </w:p>
    <w:p>
      <w:pPr>
        <w:pStyle w:val="paragraphStyleText"/>
      </w:pPr>
      <w:r>
        <w:rPr>
          <w:rStyle w:val="fontStyleText"/>
        </w:rPr>
        <w:t xml:space="preserve">В заключение, можно сказать, что эссе — это не просто формальность, а важный элемент процесса трудоустройства. Оно дает возможность соискателю показать свою индивидуальность, креативность и способность к самоанализу. Я убежден, что качественно написанное эссе может стать решающим фактором при выборе кандидата на должность.</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