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Внутренняя свобода: что это значит и как ее достичь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suprun0va.k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Внутренняя свобода — это понятие, которое вызывает множество вопросов и размышлений. Что же такое внутренняя свобода? Это состояние, когда человек чувствует себя свободным от внешних обстоятельств, мнений окружающих и внутренних страхов. Внутренняя свобода позволяет нам принимать решения, основываясь на собственных желаниях и ценностях, а не под давлением общества или обстоятельств. Я считаю, что внутренняя свобода — это ключ к счастью и гармонии в жизни, и ее можно достичь через самопознание и развитие личной ответственности.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«Анна Каренина». В этом романе мы видим, как главная героиня, Анна, стремится к свободе, но сталкивается с жесткими рамками общества. Она влюбляется в Вронского и, казалось бы, находит свою свободу в любви. Однако, ее внутренние противоречия и страхи не позволяют ей по-настоящему освободиться. Анна оказывается в ловушке своих эмоций и общественного мнения,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внутренняя свобода не всегда связана с внешними обстоятельствами. Анна, несмотря на свои желания, не может достичь истинной свободы, так как она не осознает своих внутренних страхов и не принимает ответственность за свои действия. Это подтверждает мой тезис о том, что внутренняя свобода требует глубокого самопознания и готовности принимать последствия своих решений.</w:t>
      </w:r>
    </w:p>
    <w:p>
      <w:pPr>
        <w:pStyle w:val="paragraphStyleText"/>
      </w:pPr>
      <w:r>
        <w:rPr>
          <w:rStyle w:val="fontStyleText"/>
        </w:rPr>
        <w:t xml:space="preserve">В заключение, внутренняя свобода — это не просто отсутствие внешних ограничений, но и способность быть честным с самим собой. Чтобы достичь внутренней свободы, необходимо работать над собой, осознавать свои желания и страхи, а также принимать ответственность за свои поступки. Только так можно обрести гармонию и счастье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