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Истоки трагедии Григория Мелехова в романе 'Тихий Дон'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n.potopolskaya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трагедии Григория Мелехова в романе «Тихий Дон» М. А. Шолохова является одним из самых глубоких и многослойных в русской литературе. Почему же судьба этого героя оказывается такой трагичной? Чтобы ответить на этот вопрос, необходимо рассмотреть, что именно составляет суть трагедии Григория и какие факторы влияют на его жизнь и выбор.</w:t>
      </w:r>
    </w:p>
    <w:p>
      <w:pPr>
        <w:pStyle w:val="paragraphStyleText"/>
      </w:pPr>
      <w:r>
        <w:rPr>
          <w:rStyle w:val="fontStyleText"/>
        </w:rPr>
        <w:t xml:space="preserve">Григорий Мелехов — это человек, который живет в условиях жестокой реальности, где переплетаются личные и общественные интересы, где война и мир, любовь и ненависть, долг и свобода находятся в постоянном конфликте. Трагедия Григория заключается в его внутреннем противоречии, в том, что он не может найти свое место в мире, который рушится вокруг него. Он стремится к любви и счастью, но обстоятельства, в которых он оказывается, не оставляют ему выбора.</w:t>
      </w:r>
    </w:p>
    <w:p>
      <w:pPr>
        <w:pStyle w:val="paragraphStyleText"/>
      </w:pPr>
      <w:r>
        <w:rPr>
          <w:rStyle w:val="fontStyleText"/>
        </w:rPr>
        <w:t xml:space="preserve">Я считаю, что трагедия Григория Мелехова в первую очередь связана с его борьбой за личное счастье на фоне исторических катастроф, которые разрушают его жизнь и жизнь его близких. Обратимся к описанию его отношений с Аксиньей, которые становятся символом его внутренней борьбы. В начале романа Григорий влюбляется в Аксинью, но их любовь оказывается под угрозой из-за социальных и семейных обязательств. В этом контексте можно вспомнить эпизод, когда Григорий, вернувшись с войны, сталкивается с жестокими реалиями, которые заставляют его вновь и вновь выбирать между долгом и чувствами.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Григорий оказывается в ловушке своих желаний и обязанностей. Он не может быть счастливым, потому что его любовь к Аксинье противоречит его роли как мужа и отца. Мелехов становится жертвой обстоятельств, которые не позволяют ему реализовать свои мечты. Таким образом, его трагедия заключается в том, что он не может найти гармонию между личной жизнью и общественными требованиями.</w:t>
      </w:r>
    </w:p>
    <w:p>
      <w:pPr>
        <w:pStyle w:val="paragraphStyleText"/>
      </w:pPr>
      <w:r>
        <w:rPr>
          <w:rStyle w:val="fontStyleText"/>
        </w:rPr>
        <w:t xml:space="preserve">В заключение, трагедия Григория Мелехова в романе «Тихий Дон» — это не только личная драма, но и отражение исторических процессов, которые разрушают судьбы людей. Его внутренние конфликты и выборы показывают, как сложно сохранить человечность в условиях войны и насилия. Григорий становится символом поколения, которое потеряло свои идеалы и мечты, и его трагедия остается актуальной и сегодня.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