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сатирических произведений в литературе и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Лера ВолкоВа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литературе и обществе сатирические произведения играют важную роль, поднимая актуальные вопросы и критикуя недостатки человеческой природы и социальные явления. Давайте рассмотрим, какую значимость имеют такие произведения в нашем обществе.</w:t>
      </w:r>
    </w:p>
    <w:p>
      <w:pPr>
        <w:pStyle w:val="paragraphStyleText"/>
      </w:pPr>
      <w:r>
        <w:rPr>
          <w:rStyle w:val="fontStyleText"/>
        </w:rPr>
        <w:t xml:space="preserve">Сатира — это жанр, который использует юмор, иронию и преувеличение для осмеяния пороков и недостатков. Она может быть направлена как на отдельных людей, так и на целые социальные группы или институты. Сатира помогает выявить проблемы, которые часто остаются незамеченными, и заставляет общество задуматься о своих действиях и убеждениях. Я считаю, что сатирические произведения способны не только развлекать, но и служить мощным инструментом социальной критики.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«Мертвые души» Н. В. Гоголя. В этом романе автор с помощью сатиры изображает пороки русского общества XIX века, такие как коррупция, лицемерие и безнравственность. Главный герой, Чичиков, обманывает людей, покупая «мертвые души» — умерших крестьян, чтобы улучшить свое финансовое положение. Этот эпизод ярко иллюстрирует, как Гоголь использует сатиру для критики бюрократической системы и морального разложения общества.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Чичикова, можно увидеть, что его действия отражают не только личные пороки, но и общие проблемы общества. Он олицетворяет тех, кто ради выгоды готов идти на обман и предательство. Таким образом, Гоголь показывает, что общество, в котором царит коррупция и безнравственность, ведет к деградации всех его членов. Этот пример подтверждает мой тезис о том, что сатирические произведения могут служить зеркалом, в котором отражаются недостатки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сатирические произведения имеют огромное значение в литературе и обществе. Они не только развлекают, но и заставляют нас задуматься о важных социальных вопросах, побуждая к изменениям. Сатира помогает нам увидеть мир таким, какой он есть, и, возможно, изменить его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