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Обработка символьных данных в информационных технологиях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информационных технологий обработка символьных данных играет ключевую роль. Но что же такое символьные данные и почему их обработка так важна? Символьные данные представляют собой информацию, закодированную в виде символов, таких как буквы, цифры и знаки препинания. Эти данные используются в различных областях, от программирования до обработки текстов и анализа данных. Я считаю, что эффективная обработка символьных данных является основой для успешного функционирования информационных систем и технологий.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области программирования, где обработка символьных данных имеет особое значение. Рассмотрим язык программирования Python, который широко используется для работы с текстовой информацией. В Python существует множество встроенных функций и библиотек, позволяющих легко манипулировать строками, например, функции для поиска, замены и форматирования текста. Эти инструменты позволяют разработчикам создавать эффективные и удобные приложения, которые могут обрабатывать большие объемы текстовой информации.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использование регулярных выражений для поиска и обработки символьных данных. Регулярные выражения позволяют находить определенные шаблоны в тексте, что значительно упрощает задачу обработки данных. Например, с помощью регулярных выражений можно быстро извлечь адреса электронной почты из большого массива текста. Это демонстрирует, как мощные инструменты обработки символьных данных могут значительно ускорить и упростить работу с информацией.</w:t>
      </w:r>
    </w:p>
    <w:p>
      <w:pPr>
        <w:pStyle w:val="paragraphStyleText"/>
      </w:pPr>
      <w:r>
        <w:rPr>
          <w:rStyle w:val="fontStyleText"/>
        </w:rPr>
        <w:t xml:space="preserve">Таким образом, обработка символьных данных является неотъемлемой частью информационных технологий. Она позволяет эффективно управлять текстовой информацией, что, в свою очередь, способствует развитию различных приложений и систем. В заключение, можно сказать, что без качественной обработки символьных данных невозможно представить современное программирование и анализ данных. Я считаю, что дальнейшее развитие технологий обработки символьных данных будет способствовать созданию еще более совершенных и эффективных информационных систем.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