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к родной земле в творчестве Василия Ивановича Белова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к родной земле — это одна из самых глубоких и трогательных тем в литературе. Она затрагивает чувства, которые испытывает человек к месту, где он родился и вырос, к природе, к культуре и традициям своего народа. Вопрос о том, как любовь к родной земле проявляется в творчестве писателей, является актуальным и важным. В частности, Василий Иванович Белов, известный русский писатель, в своих произведениях ярко отражает эту тему.</w:t>
      </w:r>
    </w:p>
    <w:p>
      <w:pPr>
        <w:pStyle w:val="paragraphStyleText"/>
      </w:pPr>
      <w:r>
        <w:rPr>
          <w:rStyle w:val="fontStyleText"/>
        </w:rPr>
        <w:t xml:space="preserve">Любовь к родной земле можно охарактеризовать как глубокую привязанность человека к его родным местам, к природе, к культуре и традициям, которые формируют его личность. Это чувство включает в себя не только физическую привязанность, но и эмоциональную, духовную связь с тем, что окружает человека. Я считаю, что в творчестве Василия Ивановича Белова любовь к родной земле проявляется через его описания природы, быта и жизни простых людей, что делает его произведения особенно близкими и понятными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«Светлый путь» В. И. Белова. В этом произведении автор описывает жизнь деревенских жителей, их трудности и радости, а также их неразрывную связь с природой. Главный герой, простой крестьянин, испытывает глубокую любовь к своей земле, к каждому уголку родного края. Он с уважением относится к природе, понимая, что она — это неотъемлемая часть его жизни. В одном из эпизодов герой наблюдает за тем, как весной распускаются цветы, и это наполняет его сердце радостью и надеждой.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и родная земля влияют на внутренний мир человека. Герой не просто живет на этой земле, он чувствует ее, понимает ее ритмы и циклы. Это подтверждает мой тезис о том, что любовь к родной земле в творчестве Белова — это не просто слова, а глубокие чувства, которые пронизывают все его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Василий Иванович Белов в своих произведениях мастерски передает любовь к родной земле. Его описания природы, быта и жизни простых людей создают яркий и запоминающийся образ родного края, который остается в сердце читателя. Я считаю, что именно эта любовь делает его творчество таким значимым и актуальным для современного читателя.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