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Трагедия любви в поэме Янки Купалы «Могила льва»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sibil.ivan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Трагедия любви — это одна из самых глубоких и многогранных тем в литературе. Она затрагивает сердца людей, заставляя их сопереживать героям и осмысливать собственные чувства. В поэме Янки Купалы «Могила льва» эта тема раскрывается через судьбы главных персонажей, их страдания и надежды. Давайте рассмотрим, что такое трагедия любви.</w:t>
      </w:r>
    </w:p>
    <w:p>
      <w:pPr>
        <w:pStyle w:val="paragraphStyleText"/>
      </w:pPr>
      <w:r>
        <w:rPr>
          <w:rStyle w:val="fontStyleText"/>
        </w:rPr>
        <w:t xml:space="preserve">Трагедия любви — это не просто несчастный случай или разрыв отношений. Это глубокая эмоциональная боль, которая может быть вызвана различными обстоятельствами: социальными, историческими или личными. В произведениях литературы трагедия любви часто становится символом борьбы человека с судьбой, с обстоятельствами, которые не поддаются контролю. В «Могиле льва» Купала показывает, как любовь может быть как источником счастья, так и причиной страданий.</w:t>
      </w:r>
    </w:p>
    <w:p>
      <w:pPr>
        <w:pStyle w:val="paragraphStyleText"/>
      </w:pPr>
      <w:r>
        <w:rPr>
          <w:rStyle w:val="fontStyleText"/>
        </w:rPr>
        <w:t xml:space="preserve">Я считаю, что трагедия любви в поэме «Могила льва» является отражением не только личных переживаний героев, но и более широких социальных и исторических контекстов, которые влияют на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поэме «Могила льва». В ней мы видим историю любви между Львенком и его возлюбленной. Их чувства искренни и чисты, но они сталкиваются с непреодолимыми преградами. Львенок, будучи символом силы и гордости, оказывается в ситуации, когда его любовь не может быть реализована из-за внешних обстоятельств. Например, в одном из эпизодов поэмы, когда Львенок пытается защитить свою возлюбленную от нападок окружающих, мы видим, как его благородство и сила не могут спасти их отношения. Это подчеркивает, что даже самые сильные чувства могут быть разрушены внешними факторами.</w:t>
      </w:r>
    </w:p>
    <w:p>
      <w:pPr>
        <w:pStyle w:val="paragraphStyleText"/>
      </w:pPr>
      <w:r>
        <w:rPr>
          <w:rStyle w:val="fontStyleText"/>
        </w:rPr>
        <w:t xml:space="preserve">Таким образом, трагедия любви в «Могиле льва» показывает, как любовь может быть одновременно и светлым, и темным началом в жизни человека. Львенок, несмотря на свою силу, оказывается бессилен перед лицом судьбы, что делает его страдания еще более глубокими и значительными. В этом контексте Купала поднимает важные вопросы о том, насколько мы можем контролировать свою судьбу и как внешние обстоятельства влияют на наши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трагедия любви в поэме Янки Купалы «Могила льва» является ярким примером того, как личные чувства могут пересекаться с социальными и историческими реалиями. Я считаю, что эта поэма заставляет нас задуматься о том, как часто любовь оказывается в плену обстоятельств, и как важно ценить те моменты счастья, которые она приносит, даже если они могут быть недолговечными.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