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Согласие с высказыванием Вольтера о преступлениях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226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преступлениях и их причинах всегда был актуален в обществе. Почему люди совершают преступления? Каковы корни этого явления? Давайте рассмотрим, что такое преступление и почему оно возникает. Преступление — это действие, нарушающее закон и наносящее вред обществу или отдельным его членам. Оно может быть вызвано различными факторами: социальными, экономическими, психологическими и даже культурными. В этом контексте высказывание Вольтера о преступлениях, в котором он утверждает, что «преступления — это следствие недостатков общества», становится особенно значимым. Я считаю, что преступления действительно являются отражением тех проблем, которые существуют в обществе, и их нельзя рассматривать в отрыве от социального контекста.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Ф. М. Достоевского «Преступление и наказание». Главный герой, Родион Раскольников, совершает убийство, полагая, что его действия оправданы ради высшей цели. Он считает, что может стать «правом» для общества, убив «паразита». Этот эпизод показывает, как социальные условия и внутренние переживания человека могут привести к преступлению. Раскольников живет в бедности, испытывает глубокое отчаяние и считает, что его жизнь не имеет смысла. Его преступление — это не только акт насилия, но и крик о помощи, попытка изменить свою судьбу.</w:t>
      </w:r>
    </w:p>
    <w:p>
      <w:pPr>
        <w:pStyle w:val="paragraphStyleText"/>
      </w:pPr>
      <w:r>
        <w:rPr>
          <w:rStyle w:val="fontStyleText"/>
        </w:rPr>
        <w:t xml:space="preserve">Анализируя поведение Раскольникова, можно увидеть, как его внутренние конфликты и социальные обстоятельства влияют на его решение. Он не просто преступник, а человек, который потерял веру в справедливость и человечность. Это подтверждает тезис о том, что преступления часто являются следствием недостатков общества. Если бы общество обеспечивало своим членам достойные условия жизни, возможно, многие преступления можно было бы избежать.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высказывание Вольтера о преступлениях действительно имеет под собой основание. Преступления — это не только индивидуальные действия, но и отражение социальных проблем. Общество должно стремиться к улучшению условий жизни, чтобы минимизировать количество преступлений и создать более справедливый мир.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