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Павла Корчагина: символ мужества и силы духа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ng264438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мужество и сила духа, всегда был актуален для человечества. Эти качества формируют личность, помогают преодолевать трудности и достигать поставленных целей. Образ Павла Корчагина, главного героя романа Николая Островского «Как закалялась сталь», является ярким примером того, как мужество и сила духа могут изменить судьбу человека и повлиять на окружающий мир.</w:t>
      </w:r>
    </w:p>
    <w:p>
      <w:pPr>
        <w:pStyle w:val="paragraphStyleText"/>
      </w:pPr>
      <w:r>
        <w:rPr>
          <w:rStyle w:val="fontStyleText"/>
        </w:rPr>
        <w:t xml:space="preserve">Мужество — это способность действовать, несмотря на страх и трудности. Сила духа — это внутренний ресурс, который помогает человеку преодолевать жизненные испытания. Павел Корчагин олицетворяет эти качества, проходя через множество испытаний на своем пути. Я считаю, что его образ является символом мужества и силы духа, так как он не только преодолевает физические и моральные трудности, но и вдохновляет других на борьбу за свои идеалы.</w:t>
      </w:r>
    </w:p>
    <w:p>
      <w:pPr>
        <w:pStyle w:val="paragraphStyleText"/>
      </w:pPr>
      <w:r>
        <w:rPr>
          <w:rStyle w:val="fontStyleText"/>
        </w:rPr>
        <w:t xml:space="preserve">Обратимся к роману «Как закалялась сталь». В одном из эпизодов Павел, несмотря на тяжелую болезнь и физические ограничения, продолжает работать и помогать другим. Он не сдается, когда сталкивается с трудностями, и это делает его примером для окружающих. Его решимость и стойкость вдохновляют товарищей по борьбе, показывая, что даже в самых сложных условиях можно оставаться верным своим принципам.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Павел Корчагин является символом мужества и силы духа. Его поведение в трудные моменты жизни демонстрирует, что истинная сила заключается не только в физической мощи, но и в способности сохранять веру в себя и свои идеалы. Он показывает, что даже в условиях, когда кажется, что все потеряно, можно найти в себе силы для борьбы.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Павла Корчагина в романе Н. Островского является ярким примером мужества и силы духа. Его жизнь и поступки вдохновляют нас на преодоление трудностей и борьбу за свои идеалы. Я считаю, что каждый из нас может найти в себе силы, подобные тем, что были у Павла, и это делает его образ вечным символом стойкости и мужества.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