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стать врачом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Ерёмина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выборе профессии является одним из самых важных в жизни каждого человека. Особенно это касается такой ответственной и благородной профессии, как врач. Почему же я хочу стать врачом? Это желание связано с несколькими факторами, которые я хотел бы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Во-первых, врач — это человек, который помогает другим. Профессия врача подразумевает не только знание медицины, но и умение сопереживать, поддерживать и заботиться о пациентах. Я считаю, что способность помогать людям — это одна из самых ценных черт, которые могут быть у человека. Врач, как никто другой, может изменить жизнь человека к лучшему, вернуть его к здоровью и радости жизни. Это осознание придаёт мне сил и вдохновения.</w:t>
      </w:r>
    </w:p>
    <w:p>
      <w:pPr>
        <w:pStyle w:val="paragraphStyleText"/>
      </w:pPr>
      <w:r>
        <w:rPr>
          <w:rStyle w:val="fontStyleText"/>
        </w:rPr>
        <w:t xml:space="preserve">Во-вторых, медицина — это постоянное развитие и обучение. Наука не стоит на месте, и врачи должны быть в курсе последних достижений и технологий. Я люблю учиться и открывать для себя новое, и работа в медицине даст мне возможность постоянно развиваться, изучать новые методы лечения и применять их на практике. Это делает профессию врача не только полезной, но и интересной.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проявляет невероятную стойкость и упорство в борьбе с морем. Он не сдается, несмотря на все трудности, и продолжает сражаться за свою мечту. Этот эпизод показывает, как важно не терять надежду и продолжать двигаться к своей цели, даже когда кажется, что все против тебя. Я вижу в этом параллель с профессией врача: иногда приходится сталкиваться с трудностями, но важно не сдаваться и продолжать бороться за здоровье и жизнь людей.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желание стать врачом основано на стремлении помогать людям, постоянном обучении и развитии, а также на готовности преодолевать трудности. Эта профессия требует не только знаний, но и человеческих качеств, таких как сострадание и терпение. Я надеюсь, что смогу стать таким врачом, который будет не только профессионалом в своей области, но и человеком, способным поддержать и вдохновить своих пациентов.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