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Кормление уток: полезные советы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Смирнова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Кормление уток — это важный аспект их содержания, который требует внимания и знаний. Утки, как и другие домашние птицы, нуждаются в сбалансированном питании для поддержания здоровья и продуктивности. Вопрос, который часто возникает у владельцев уток, заключается в том, как правильно организовать их кормление, чтобы обеспечить оптимальные условия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Кормление уток можно охарактеризовать как процесс, включающий в себя выбор правильных кормов, режим кормления и дополнительные источники витаминов и минералов. Утки — это всеядные птицы, и их рацион может включать как растительные, так и животные корма. Основные компоненты рациона уток — это зерновые, зелень, корнеплоды и белковые добавки.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кормление уток не только способствует их здоровью, но и влияет на качество получаемых продуктов, таких как яйца и мясо.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кормления уток. Например, в одном из хозяйств, где я наблюдал за процессом, уткам давали комбикорм, который состоял из кукурузы, пшеницы и ячменя. Кроме того, в рацион добавляли свежую зелень и отруби. Утки с удовольствием поедали такой корм, и это положительно сказывалось на их активности и общем состоянии.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разнообразие в рационе уток. Утки, получающие сбалансированное питание, менее подвержены заболеваниям и лучше откладывают яйца. Также стоит отметить, что утки любят водные процедуры, и наличие воды в их рационе способствует лучшему усвоению пищи.</w:t>
      </w:r>
    </w:p>
    <w:p>
      <w:pPr>
        <w:pStyle w:val="paragraphStyleText"/>
      </w:pPr>
      <w:r>
        <w:rPr>
          <w:rStyle w:val="fontStyleText"/>
        </w:rPr>
        <w:t xml:space="preserve">В заключение, правильное кормление уток — это залог их здоровья и продуктивности. Учитывая все вышесказанное, можно утверждать, что разнообразный и сбалансированный рацион, включающий как зерновые, так и растительные корма, является основой успешного содержания этих птиц. Заботясь о питании уток, мы заботимся о их будущем и о качестве продуктов, которые они нам дают.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