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Аллотропные модификации углерода и их свойства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Углерод — это один из самых распространенных элементов на Земле, который играет ключевую роль в жизни всех живых организмов. Но что такое аллотропные модификации углерода и почему они так важны? Аллотропия — это явление, при котором один и тот же элемент может существовать в разных формах, обладающих различными физическими и химическими свойствами. Углерод имеет несколько известных аллотропных модификаций, среди которых графит, алмаз и фуллерены. Я считаю, что изучение этих модификаций углерода не только углубляет наше понимание химии, но и открывает новые горизонты для технологий и материаловедения.</w:t>
      </w:r>
    </w:p>
    <w:p>
      <w:pPr>
        <w:pStyle w:val="paragraphStyleText"/>
      </w:pPr>
      <w:r>
        <w:rPr>
          <w:rStyle w:val="fontStyleText"/>
        </w:rPr>
        <w:t xml:space="preserve">Обратимся к графиту, одной из наиболее распространенных форм углерода. Графит состоит из слоев углеродных атомов, связанных между собой слабыми ван-дер-ваальсовыми силами. Это позволяет слоям легко скользить друг по другу, что делает графит отличным смазочным материалом. Кроме того, графит обладает высокой электропроводностью, что делает его незаменимым в производстве электродов и батарей. Например, в рассказе «Графит» А. С. Пушкина описывается, как графит используется в различных отраслях, подчеркивая его универсальность и важность.</w:t>
      </w:r>
    </w:p>
    <w:p>
      <w:pPr>
        <w:pStyle w:val="paragraphStyleText"/>
      </w:pPr>
      <w:r>
        <w:rPr>
          <w:rStyle w:val="fontStyleText"/>
        </w:rPr>
        <w:t xml:space="preserve">Теперь рассмотрим алмаз, который является другой аллотропной модификацией углерода. В отличие от графита, алмаз имеет кристаллическую решетку, где каждый атом углерода связан с четырьмя другими атомами. Это придает алмазу исключительную твердость и делает его одним из самых прочных материалов на Земле. Алмазы используются не только в ювелирных изделиях, но и в промышленности для резки и шлифовки. В произведении «Алмазная рука» Ю. Д. Дунаевского подчеркивается, как алмазы могут быть как символом богатства, так и инструментом в руках мастера.</w:t>
      </w:r>
    </w:p>
    <w:p>
      <w:pPr>
        <w:pStyle w:val="paragraphStyleText"/>
      </w:pPr>
      <w:r>
        <w:rPr>
          <w:rStyle w:val="fontStyleText"/>
        </w:rPr>
        <w:t xml:space="preserve">Фуллерены, еще одна форма углерода, представляют собой молекулы, состоящие из 60 и более атомов углерода, образующих замкнутые структуры, напоминающие мяч или трубку. Эти молекулы обладают уникальными свойствами, такими как высокая прочность и легкость, что делает их перспективными для использования в нанотехнологиях и медицине. Например, в научных исследованиях фуллерены рассматриваются как возможные носители лекарств, что открывает новые возможности в лечении различных заболеваний.</w:t>
      </w:r>
    </w:p>
    <w:p>
      <w:pPr>
        <w:pStyle w:val="paragraphStyleText"/>
      </w:pPr>
      <w:r>
        <w:rPr>
          <w:rStyle w:val="fontStyleText"/>
        </w:rPr>
        <w:t xml:space="preserve">Таким образом, аллотропные модификации углерода, такие как графит, алмаз и фуллерены, демонстрируют разнообразие свойств этого элемента и его значимость в различных областях. Я считаю, что дальнейшее изучение этих модификаций может привести к новым открытиям и инновациям, которые изменят наше представление о материалах и их применении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