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Слоганы для чайного завариваемого напитка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Катя Минина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выбор напитков огромен, чай занимает особое место. Этот древний напиток не только утоляет жажду, но и обладает множеством полезных свойств. Вопрос, который мы можем задать, звучит так: как создать привлекательный слоган для чайного завариваемого напитка, который бы отражал его уникальность и пользу?</w:t>
      </w:r>
    </w:p>
    <w:p>
      <w:pPr>
        <w:pStyle w:val="paragraphStyleText"/>
      </w:pPr>
      <w:r>
        <w:rPr>
          <w:rStyle w:val="fontStyleText"/>
        </w:rPr>
        <w:t xml:space="preserve">Слово «чай» ассоциируется у многих с теплом, уютом и расслаблением. Чай — это не просто напиток, это целая культура, которая включает в себя традиции, ритуалы и моменты общения. Слоган, в свою очередь, должен быть кратким, запоминающимся и передавать суть продукта. Я считаю, что хороший слоган для чайного завариваемого напитка должен подчеркивать его натуральность, пользу и способность приносить радость в повседневную жизнь.</w:t>
      </w:r>
    </w:p>
    <w:p>
      <w:pPr>
        <w:pStyle w:val="paragraphStyleText"/>
      </w:pPr>
      <w:r>
        <w:rPr>
          <w:rStyle w:val="fontStyleText"/>
        </w:rPr>
        <w:t xml:space="preserve">Обратимся к примеру успешного слогана, который мог бы подойти для чайного напитка: «Чай, который согревает душу». Этот слоган не только прост, но и вызывает положительные эмоции. Он создает образ тепла и уюта, что особенно важно в холодное время года.</w:t>
      </w:r>
    </w:p>
    <w:p>
      <w:pPr>
        <w:pStyle w:val="paragraphStyleText"/>
      </w:pPr>
      <w:r>
        <w:rPr>
          <w:rStyle w:val="fontStyleText"/>
        </w:rPr>
        <w:t xml:space="preserve">В этом слогане мы видим, как чай становится не просто напитком, а частью эмоционального опыта. Он ассоциируется с моментами, когда мы собираемся с друзьями или проводим время с семьей. Такой подход к созданию слогана помогает установить связь между продуктом и потребителем, делая его более привлекательным.</w:t>
      </w:r>
    </w:p>
    <w:p>
      <w:pPr>
        <w:pStyle w:val="paragraphStyleText"/>
      </w:pPr>
      <w:r>
        <w:rPr>
          <w:rStyle w:val="fontStyleText"/>
        </w:rPr>
        <w:t xml:space="preserve">Таким образом, слоган «Чай, который согревает душу» отлично иллюстрирует, как можно передать суть чайного напитка, акцентируя внимание на его способности приносить радость и комфорт. В заключение, создание слогана для чайного завариваемого напитка — это не просто игра слов, а возможность донести до потребителя ценность и уникальность продукта.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