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 о рассказе А. Толстого "Русский характер"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Сухоставец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русский характер, волнует многих людей, как в России, так и за ее пределами. Русский характер — это не просто набор черт, это целая философия, отражающаяся в поведении, мышлении и восприятии мира. В этом сочинении я постараюсь рассмотреть, как А. Толстой в своем рассказе "Русский характер" передает суть этого понятия и какие черты русского человека он выделяет.</w:t>
      </w:r>
    </w:p>
    <w:p>
      <w:pPr>
        <w:pStyle w:val="paragraphStyleText"/>
      </w:pPr>
      <w:r>
        <w:rPr>
          <w:rStyle w:val="fontStyleText"/>
        </w:rPr>
        <w:t xml:space="preserve">Я считаю, что рассказ А. Толстого "Русский характер" глубоко проникает в суть русской души, показывая, что русский человек — это не только носитель определенных традиций, но и человек, способный на глубокие чувства и размышления.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А. Толстого "Русский характер". В этом произведении автор описывает жизнь и быт простых людей, их радости и горести, а также их внутренний мир. Главный герой, простой крестьянин, сталкивается с различными трудностями, но при этом сохраняет свою человечность и доброту. Он готов прийти на помощь ближнему, даже если это требует от него жертвенности. Например, в одном из эпизодов герой помогает своему соседу, который оказался в беде, несмотря на собственные трудности. Это показывает, что для русского человека важны не только собственные интересы, но и забота о других.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такая готовность прийти на помощь и поддержать другого человека является одной из ключевых черт русского характера. Толстой показывает, что в основе русского характера лежит не только стойкость и терпение, но и глубокая человечность, способность к сопереживанию. Это качество делает русского человека уникальным и отличает его от представителей других культур.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А. Толстого "Русский характер" является ярким примером того, как через призму простых человеческих отношений можно понять глубину и многогранность русского характера. Я считаю, что именно такие черты, как доброта, отзывчивость и готовность помочь, делают русский народ особенным и неповторимым.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