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научиться понимать настоящее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Павлова Елизавета Сергеевна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научиться понимать настоящее искусство, становится все более актуальным в современном мире. Искусство окружает нас повсюду: в музеях, на выставках, в театрах и даже в повседневной жизни. Однако не всегда мы способны оценить его по достоинству. Что же такое настоящее искусство? Это не просто красивые картины или мелодии, это выражение чувств, идей и переживаний автора, которые могут быть поняты и интерпретированы по-разному. Я считаю, что понимание искусства требует не только знаний, но и открытости к новым впечатлениям и эмоциям.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старого рыбака Сантьяго, который борется с гигантской рыбой. Этот эпизод можно рассматривать как метафору борьбы человека с жизненными трудностями. Сантьяго, несмотря на свои годы и физическую слабость, не сдается и продолжает сражаться. Этот момент показывает, что настоящее искусство может быть не только красивым, но и глубоким, заставляющим задуматься о смысле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мы можем увидеть, как его упорство и стойкость отражают человеческие ценности, такие как мужество и настойчивость. Этот пример доказывает мой тезис о том, что понимание искусства требует от нас не только визуального восприятия, но и эмоционального отклика. Мы должны быть готовы воспринимать произведение искусства не только глазами, но и сердцем.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настоящего искусства — это процесс, который требует времени и усилий. Мы должны учиться видеть за внешней оболочкой произведения его внутренний смысл, чувствовать эмоции, которые оно вызывает. Я считаю, что только так мы сможем по-настоящему оценить искусство и его влияние на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