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рассказа М. Горького 'Старуха Изергиль'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старость и как она влияет на восприятие жизни. Рассказ М. Горького «Старуха Изергиль» поднимает важные вопросы о жизни, любви, страсти и старости. В этом произведении автор исследует внутренний мир главной героини, старухи Изергиль, и ее взгляды на жизнь, что позволяет глубже понять, как старость формирует человеческие ценности и приоритеты.</w:t>
      </w:r>
    </w:p>
    <w:p>
      <w:pPr>
        <w:pStyle w:val="paragraphStyleText"/>
      </w:pPr>
      <w:r>
        <w:rPr>
          <w:rStyle w:val="fontStyleText"/>
        </w:rPr>
        <w:t xml:space="preserve">Старость — это не только физическое состояние, но и состояние души. Она может быть наполнена мудростью и опытом, но также может приносить одиночество и сожаление. В рассказе Изергиль предстает перед нами как сильная и независимая женщина, которая, несмотря на свой возраст, сохраняет страсть к жизни и воспоминания о молодости. Я считаю, что старость в этом произведении представлена как время, когда человек осознает свои ошибки и достижения, и это осознание может быть как источником горечи, так и силы.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Изергиль». В начале произведения мы видим, как старуха рассказывает свою историю молодым людям, которые собираются вокруг нее. Она делится воспоминаниями о своей юности, о любви и страсти, о том, как она была свободной и независимой. Один из ключевых эпизодов — это рассказ о Ларре, молодом человеке, который выбрал свободу, отвергнув любовь. Изергиль, в свою очередь, показывает, что настоящая жизнь — это не только свобода, но и ответственность за свои поступки и чувства.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старость может быть временем глубоких размышлений и осознания. Ларра, выбравший свободу, в конечном итоге оказывается одиноким и несчастным, в то время как Изергиль, несмотря на свои страдания, находит в себе силы продолжать жить и делиться своим опытом. Таким образом, Горький показывает, что старость — это не конец, а возможность для переосмысления и передачи знаний молодому поколению.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«Старуха Изергиль» является глубоким размышлением о жизни, любви и старости. Я считаю, что старость не должна восприниматься как время упадка, а как период, когда человек может осознать свои ошибки и передать свой опыт другим. Горький мастерски показывает, что даже в старости можно оставаться полным жизни и мудрости, и это делает рассказ актуальным и важным для всех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