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Газировка «Байкал»: Изначальный вкус советской эпохи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Александра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Давайте рассмотрим, что такое газировка «Байкал» и какое значение она имеет для нашей культуры. Газировка, как напиток, представляет собой углекислую воду с добавлением различных вкусовых добавок, и в советское время она стала неотъемлемой частью повседневной жизни. «Байкал» — это не просто напиток, это символ целой эпохи, когда простота и доступность сочетались с уникальным вкусом, который многие помнят и по сей день. Я считаю, что газировка «Байкал» является отражением советской эпохи, ее духа и традиций, которые продолжают жить в сердцах людей.</w:t>
      </w:r>
    </w:p>
    <w:p>
      <w:pPr>
        <w:pStyle w:val="paragraphStyleText"/>
      </w:pPr>
      <w:r>
        <w:rPr>
          <w:rStyle w:val="fontStyleText"/>
        </w:rPr>
        <w:t xml:space="preserve">Обратимся к воспоминаниям людей, которые выросли в Советском Союзе. Для многих из них газировка «Байкал» ассоциируется с детством, с летними днями, проведенными на улице, с радостью и беззаботностью. Вспоминается, как в жаркий день, после долгих игр на свежем воздухе, можно было зайти в магазин и купить бутылку этого освежающего напитка. Вкус «Байкала» был уникален: сочетание травяных и фруктовых нот создавало неповторимый аромат, который невозможно было спутать ни с чем другим.</w:t>
      </w:r>
    </w:p>
    <w:p>
      <w:pPr>
        <w:pStyle w:val="paragraphStyleText"/>
      </w:pPr>
      <w:r>
        <w:rPr>
          <w:rStyle w:val="fontStyleText"/>
        </w:rPr>
        <w:t xml:space="preserve">Однако «Байкал» — это не только вкус, но и история. Напиток был создан в 1973 году и быстро завоевал популярность благодаря своей доступности и оригинальности. Он стал частью советской культуры, символом дружбы и единства. В каждом глотке «Байкала» чувствовалась атмосфера того времени, когда люди собирались вместе, делились радостью и общались.</w:t>
      </w:r>
    </w:p>
    <w:p>
      <w:pPr>
        <w:pStyle w:val="paragraphStyleText"/>
      </w:pPr>
      <w:r>
        <w:rPr>
          <w:rStyle w:val="fontStyleText"/>
        </w:rPr>
        <w:t xml:space="preserve">Таким образом, газировка «Байкал» не просто утоляет жажду, она вызывает ностальгические воспоминания о прошлом, о времени, когда простые радости были на вес золота. Этот напиток стал частью нашей идентичности, и его вкус продолжает жить в сердцах людей, напоминая о том, что даже в самые трудные времена можно найти радость в простых вещах. В заключение, можно сказать, что газировка «Байкал» — это не просто напиток, это символ целой эпохи, который продолжает вдохновлять и объединять людей.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