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преступления Раскольникова в романе 'Преступление и наказание'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причинах преступления Раскольникова в романе Ф. М. Достоевского «Преступление и наказание» является одной из центральных тем произведения. Почему же главный герой решается на столь ужасный поступок, как убийство? Чтобы понять это, необходимо рассмотреть не только внутренние переживания Раскольникова, но и социальные условия, в которых он живет.</w:t>
      </w:r>
    </w:p>
    <w:p>
      <w:pPr>
        <w:pStyle w:val="paragraphStyleText"/>
      </w:pPr>
      <w:r>
        <w:rPr>
          <w:rStyle w:val="fontStyleText"/>
        </w:rPr>
        <w:t xml:space="preserve">Преступление, как явление, можно охарактеризовать как нарушение закона, которое часто имеет глубокие корни в психологии человека и его окружении. В случае Раскольникова, его преступление не является простым актом насилия, а представляет собой сложный внутренний конфликт, вызванный идеями о морали, справедливости и человеческой природе. Я считаю, что преступление Раскольникова является следствием его философских убеждений и социального отчуждения.</w:t>
      </w:r>
    </w:p>
    <w:p>
      <w:pPr>
        <w:pStyle w:val="paragraphStyleText"/>
      </w:pPr>
      <w:r>
        <w:rPr>
          <w:rStyle w:val="fontStyleText"/>
        </w:rPr>
        <w:t xml:space="preserve">Обратимся к роману «Преступление и наказание». В начале произведения мы видим Раскольникова, который находится в состоянии глубокого душевного кризиса. Он размышляет о том, что некоторые люди имеют право на преступление ради высшей цели. Это приводит его к мысли о том, что он может убить старуху-процентщицу, чтобы использовать ее деньги для благих дел. В этом эпизоде мы наблюдаем, как герой пытается оправдать свои действия, считая себя «особым» человеком, который может нарушать моральные нормы ради достижения великих целей.</w:t>
      </w:r>
    </w:p>
    <w:p>
      <w:pPr>
        <w:pStyle w:val="paragraphStyleText"/>
      </w:pPr>
      <w:r>
        <w:rPr>
          <w:rStyle w:val="fontStyleText"/>
        </w:rPr>
        <w:t xml:space="preserve">Однако, когда Раскольников совершает преступление, он сталкивается с ужасом и муками совести. Его внутренние терзания показывают, что он не может справиться с последствиями своего поступка. Это подтверждает, что его философские идеи не могут оправдать жестокость, и он оказывается в ловушке своих собственных убеждений. Таким образом, его преступление становится не только актом насилия, но и началом его внутренней борьбы с самим собой.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причины преступления Раскольникова в романе «Преступление и наказание» заключаются в сочетании его философских убеждений и социального отчуждения. Достоевский показывает, что преступление не может быть оправдано, и что каждый человек, даже если он считает себя «особым», должен нести ответственность за свои действия. Это произведение заставляет нас задуматься о том, как идеи и социальные условия могут влиять на человеческое поведение.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