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Искренняя помощь человеку: путь к человечности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marem.gamz2008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искренняя помощь человеку, является актуальным в наше время. Мы живем в мире, где часто сталкиваемся с эгоизмом и равнодушием, и порой забываем о том, что настоящая человечность проявляется именно в помощи другим. Искренняя помощь — это не просто действие, а глубокое внутреннее стремление поддержать и понять другого человека, проявить к нему заботу и внимание.</w:t>
      </w:r>
    </w:p>
    <w:p>
      <w:pPr>
        <w:pStyle w:val="paragraphStyleText"/>
      </w:pPr>
      <w:r>
        <w:rPr>
          <w:rStyle w:val="fontStyleText"/>
        </w:rPr>
        <w:t xml:space="preserve">Я считаю, что искренняя помощь человеку — это важный аспект нашей жизни, который делает нас более человечными и добрыми. Она не должна быть формальной или продиктованной обязательствами, а исходить от чистого сердца. В этом контексте можно обратиться к произведению Михаила Булгакова "Собачье сердце", где автор через призму фантастики и сатиры поднимает вопросы о человеческой природе и морали.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"Собачье сердце". В этом произведении мы видим, как профессор Преображенский, стремясь помочь бездомной собаке Шарикову, проводит эксперимент, в результате которого собака становится человеком. Однако, несмотря на все усилия профессора, Шариков не становится добрым и человечным существом. Он проявляет эгоизм, жестокость и неуважение к окружающим. Этот эпизод показывает, что даже самая искренняя помощь может оказаться бесполезной, если человек не готов принять ее и изменить себя.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Шарикова иллюстрирует, как искренняя помощь может быть искажена, если у человека нет желания меняться. Это подчеркивает важность внутренней готовности к переменам и осознания ценности помощи. Искренняя помощь должна быть не только внешним актом, но и внутренним состоянием, которое требует от человека осознания своей ответственности за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искренняя помощь человеку — это путь к человечности, который требует от нас не только действий, но и глубокого понимания и уважения к другим. Мы должны помнить, что настоящая помощь начинается с нашего внутреннего мира и готовности быть добрыми и отзывчивыми. Только так мы сможем создать общество, в котором царит человечность и взаимопомощь.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