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Подорожник: Изучение одного из самых адаптивных растений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 Мотыльская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Подорожник — это растение, которое можно встретить практически везде: на обочинах дорог, в садах, на лугах и даже в городских парках. Но что же делает его таким распространенным и адаптивным? Давайте рассмотрим, что такое подорожник и почему он так успешно приспосабливается к различным условиям.</w:t>
      </w:r>
    </w:p>
    <w:p>
      <w:pPr>
        <w:pStyle w:val="paragraphStyleText"/>
      </w:pPr>
      <w:r>
        <w:rPr>
          <w:rStyle w:val="fontStyleText"/>
        </w:rPr>
        <w:t xml:space="preserve">Подорожник — это многолетнее травянистое растение, относящееся к семейству подорожниковых. Он имеет широкие, плоские листья, которые образуют розетку у основания. Цветки подорожника мелкие и собраны в колосовидные соцветия. Это растение известно своими целебными свойствами и используется в народной медицине для лечения различных заболеваний. Однако его адаптивность и выносливость — это то, что делает подорожник особенно интересным для изучения.</w:t>
      </w:r>
    </w:p>
    <w:p>
      <w:pPr>
        <w:pStyle w:val="paragraphStyleText"/>
      </w:pPr>
      <w:r>
        <w:rPr>
          <w:rStyle w:val="fontStyleText"/>
        </w:rPr>
        <w:t xml:space="preserve">Я считаю, что подорожник является примером растения, которое демонстрирует удивительную способность к адаптации и выживанию в самых различных условиях. Обратимся к его характеристикам и особенностям роста. Подорожник может расти на бедных и каменистых почвах, в условиях сильного загрязнения и даже в тени. Это связано с его мощной корневой системой, которая позволяет ему извлекать влагу и питательные вещества из глубоких слоев почвы. Кроме того, подорожник способен к вегетативному размножению, что позволяет ему быстро колонизировать новые территории.</w:t>
      </w:r>
    </w:p>
    <w:p>
      <w:pPr>
        <w:pStyle w:val="paragraphStyleText"/>
      </w:pPr>
      <w:r>
        <w:rPr>
          <w:rStyle w:val="fontStyleText"/>
        </w:rPr>
        <w:t xml:space="preserve">Например, в рассказе «Подорожник» А. П. Чехова описывается, как это растение растет на заброшенных участках, где другие растения не могут выжить. Чехов подчеркивает, что подорожник не только выживает, но и цветет, несмотря на неблагоприятные условия. Этот эпизод показывает, как подорожник, благодаря своей адаптивности, становится символом стойкости и жизненной силы.</w:t>
      </w:r>
    </w:p>
    <w:p>
      <w:pPr>
        <w:pStyle w:val="paragraphStyleText"/>
      </w:pPr>
      <w:r>
        <w:rPr>
          <w:rStyle w:val="fontStyleText"/>
        </w:rPr>
        <w:t xml:space="preserve">Таким образом, подорожник — это не просто обычное растение, а настоящий пример того, как природа находит способы выживания в самых сложных условиях. Его способность адаптироваться к различным средам обитания и условиям делает его уникальным объектом для изучения. В заключение, можно сказать, что подорожник является символом выносливости и адаптивности, что делает его важным элементом экосистемы и ценным объектом для научных исследований.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