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Наташа Ростова и Анатоль Курагин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Малафеев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романе Льва Николаевича Толстого «Война и мир» мы наблюдаем множество сложных и многогранных отношений между персонажами, которые отражают не только личные драмы, но и социальные реалии своего времени. Одним из таких ярких эпизодов является встреча Наташи Ростовой и Анатоля Курагина, которая становится поворотным моментом в жизни главной героини.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Взаимоотношения между людьми в литературе часто служат отражением их внутреннего мира и социальных условий. В данном случае, встреча Наташи и Анатоля символизирует столкновение двух разных миров: мир благородства и искренности Наташи и мир легкомысленности и эгоизма Анатоля. Это противостояние становится основой для дальнейшего развития сюжета и раскрытия характеров героев.</w:t>
      </w:r>
    </w:p>
    <w:p>
      <w:pPr>
        <w:pStyle w:val="paragraphStyleText"/>
      </w:pPr>
      <w:r>
        <w:rPr>
          <w:rStyle w:val="fontStyleText"/>
        </w:rPr>
        <w:t xml:space="preserve">Тезис. Я считаю, что эпизод встречи Наташи Ростовой и Анатоля Курагина демонстрирует, как легкомысленное поведение и манипуляции могут разрушить чистоту и искренность человеческих чувств.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эпизода. В момент их встречи Наташа, полная надежд и мечтаний о любви, оказывается под влиянием Анатоля, который, несмотря на свою привлекательность, является поверхностным и безответственным человеком. Он флиртует с Наташей, используя её наивность и доверчивость, что приводит к её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Анатоль, используя свою харизму и обаяние, манипулирует Наташей, что в конечном итоге приводит к её разочарованию и потере невинности. Его легкомысленное поведение контрастирует с искренними чувствами Наташи, что подчеркивает трагизм ситуации. Таким образом, встреча Наташи и Анатоля становится символом того, как внешние обстоятельства и характеры людей могут влиять на судьбы и жизни других.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эпизод Наташи Ростовой и Анатоля Курагина в романе «Война и мир» является ярким примером того, как легкомысленное отношение к любви и чувствам может привести к трагическим последствиям. Это подчеркивает важность искренности и ответственности в человеческих отношениях, что является одной из ключевых тем произведения Толстого.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