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Отзывчивость и человечность в 'Судьбе человека'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отзывчивость и человечность, всегда был актуален в нашем обществе. Эти качества, каз seeming простыми, на самом деле требуют от человека глубокого понимания и сопереживания. Отзывчивость — это способность откликаться на чужую боль и радость, а человечность — это умение оставаться человеком в самых трудных обстоятельствах. Я считаю, что именно в условиях войны и страданий проявляются истинные черты характера человека, и это ярко иллюстрируется в произведении Михаила Шолохова «Судьба человека».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человека». Главный герой, Андрей Соколов, проходит через ужасные испытания, которые оставляют глубокие раны на его душе. Он теряет семью, становится свидетелем жестокости войны и сталкивается с бесчеловечностью окружающего мира. Однако, несмотря на все страдания, он сохраняет в себе человечность и отзывчивость. В одном из эпизодов, когда он встречает мальчика-сироту, Соколов не может остаться равнодушным. Он делится с ним последним куском хлеба, проявляя заботу и сострадание.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даже в самых тяжелых условиях человек может оставаться добрым и отзывчивым. Соколов понимает, что, несмотря на свои собственные страдания, он не может оставить другого человека в беде. Это подчеркивает важность человечности в нашем мире, где часто царит жестокость и равнодушие. Таким образом, поведение Соколова подтверждает мой тезис о том, что отзывчивость и человечность — это те качества, которые делают нас людьми, даже когда обстоятельства пытаются нас сломать.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произведение «Судьба человека» Михаила Шолохова является ярким примером того, как в условиях войны и страданий проявляются истинные человеческие качества. Отзывчивость и человечность — это не просто слова, а важные аспекты, которые помогают нам оставаться людьми в самых трудных ситуациях. Я считаю, что именно такие качества, как у Андрея Соколова, должны вдохновлять нас на добрые поступки и заботу о других.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