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благодарности: почему ее важно испытывать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Лиана Коваленко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полном стресса и постоянной гонки за успехом, мы часто забываем о важности простых вещей, таких как благодарность. Почему же это чувство так важно для нас? Давайте рассмотрим, что такое благодарность. Это не просто вежливое слово, произнесенное в ответ на добрый поступок. Благодарность — это глубокое чувство признательности за то, что мы имеем, за людей, которые нас окружают, и за опыт, который мы получаем в жизни. Она помогает нам осознать ценность момента и наполняет нашу жизнь позитивом. Я считаю, что сила благодарности способна изменить наше восприятие мира и улучшить качество жизни.</w:t>
      </w:r>
    </w:p>
    <w:p>
      <w:pPr>
        <w:pStyle w:val="paragraphStyleText"/>
      </w:pPr>
      <w:r>
        <w:rPr>
          <w:rStyle w:val="fontStyleText"/>
        </w:rPr>
        <w:t xml:space="preserve">Обратимся к книге «Сила благодарности» авторов, которые исследуют влияние этого чувства на наше психическое и физическое здоровье. В одном из эпизодов авторы описывают, как простая практика ведения дневника благодарности помогла группе людей справиться с депрессией и повысить уровень счастья. Участники записывали три вещи, за которые они благодарны, каждый день. Это простое действие изменило их восприятие жизни, помогло сосредоточиться на положительных моментах и уменьшить негативные мысли.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благодарность может значительно улучшить наше состояние. Когда мы фокусируемся на том, что у нас есть, а не на том, чего нам не хватает, мы начинаем видеть мир в более ярких цветах. Это не только улучшает наше настроение, но и укрепляет отношения с окружающими. Люди, которые выражают благодарность, чаще получают поддержку и помощь от других, что создает атмосферу взаимопомощи и доверия.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благодарности — это мощный инструмент, который может изменить нашу жизнь к лучшему. Она помогает нам ценить то, что у нас есть, и создает позитивный настрой, который влияет на наше общее благополучие. Я считаю, что каждый из нас должен находить время для того, чтобы испытывать и выражать благодарность, ведь это не только делает нас счастливыми, но и улучшает мир вокруг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