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Гроза Островского: Драма или Трагедия?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Atenova.a13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драма и трагедия, и как эти понятия соотносятся с произведением Александра Островского «Гроза». Драма — это жанр, в котором изображаются конфликты и переживания героев, часто с элементами социальной критики. Трагедия же, как правило, связана с фатальными обстоятельствами, приводящими к гибели или страданиям главных персонажей. В «Грозе» мы видим, как эти два жанра переплетаются, создавая сложную и многослойную картину жизни героев. Я считаю, что «Гроза» Островского является трагедией, так как в ней присутствуют элементы фатализма и неизбежности, которые ведут к катастрофическим последствиям для главных героев.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«Гроза». В центре сюжета находится Катерина, молодая женщина, которая стремится к свободе и счастью, но оказывается в ловушке традиционных устоев и общественного мнения. Она влюбляется в Бориса, но их любовь сталкивается с непреодолимыми преградами, такими как давление семьи и общественные нормы. В одном из ключевых эпизодов Катерина, осознав, что её чувства не могут быть приняты обществом, решает покончить с собой. Этот момент является кульминацией её внутренней борьбы и показывает, как общественные нормы могут разрушать человеческие судьбы.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трагичности «Грозы». Катерина, будучи символом стремления к свободе, оказывается жертвой обстоятельств, которые она не в силах изменить. Её трагическая судьба подчеркивает фатализм, присущий произведению: несмотря на все её усилия, она не может вырваться из оков, наложенных на неё обществом. Таким образом, «Гроза» становится не просто драмой, а трагедией, в которой личные стремления сталкиваются с жестокой реальностью.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«Гроза» Островского — это произведение, в котором драма и трагедия переплетаются, создавая глубокую и многослойную картину человеческой судьбы. Я считаю, что трагические элементы в судьбе Катерины и её борьба за свободу делают это произведение ярким примером трагедии, где личные стремления сталкиваются с непреодолимыми обстоятельствами.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