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Космическая роль зелëных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ameba.com45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зелëных растений в экосистеме Земли и их значении для человечества является крайне актуальным. Зелёные растения, или фотосинтетические организмы, играют ключевую роль в поддержании жизни на нашей планете. Они не только производят кислород, необходимый для дыхания всех живых существ, но и являются основой пищевой цепи, обеспечивая питанием множество организмов. В этом сочинении я постараюсь раскрыть важность зелёных растений и их влияние на окружающую среду.</w:t>
      </w:r>
    </w:p>
    <w:p>
      <w:pPr>
        <w:pStyle w:val="paragraphStyleText"/>
      </w:pPr>
      <w:r>
        <w:rPr>
          <w:rStyle w:val="fontStyleText"/>
        </w:rPr>
        <w:t xml:space="preserve">Я считаю, что зелёные растения являются неотъемлемой частью экосистемы, так как они не только производят кислород, но и способствуют поддержанию баланса в природе, а также играют важную роль в борьбе с изменением климата.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«Зелёные планеты» А. С. Пушкина, где автор описывает удивительный мир растений и их влияние на жизнь человека. В одном из эпизодов герой наблюдает за тем, как зелёные растения, растущие в лесу, очищают воздух и создают благоприятные условия для жизни. Он замечает, что без этих растений жизнь на Земле была бы невозможна, так как они поглощают углекислый газ и выделяют кислород. Этот эпизод подчеркивает важность зелёных растений в поддержании жизни на планете.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осознаёт, насколько важны растения для экосистемы. Он понимает, что без них не только нарушится баланс в природе, но и человечество столкнётся с серьёзными экологическими проблемами. Этот пример доказывает мой тезис о том, что зелёные растения играют космическую роль в поддержании жизни на Земле и в борьбе с изменением климата.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зелёные растения являются основой жизни на нашей планете. Они не только производят кислород и обеспечивают пищей множество организмов, но и помогают поддерживать экологический баланс. Я считаю, что сохранение и защита зелёных растений должны стать приоритетом для человечества, чтобы обеспечить устойчивое будущее для всех живых существ на Земле.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