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нарушения тишины в концертном зале на восприятие музыки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Nika Sm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музыка занимает важное место в жизни человека. Она сопровождает нас в радостные и печальные моменты, помогает выразить эмоции и чувства. Однако, как влияет на восприятие музыки нарушение тишины в концертном зале? Давайте рассмотрим, что такое тишина в контексте музыкального исполнения.</w:t>
      </w:r>
    </w:p>
    <w:p>
      <w:pPr>
        <w:pStyle w:val="paragraphStyleText"/>
      </w:pPr>
      <w:r>
        <w:rPr>
          <w:rStyle w:val="fontStyleText"/>
        </w:rPr>
        <w:t xml:space="preserve">Тишина — это не просто отсутствие звука, это важный элемент музыкального произведения, который создает атмосферу и позволяет слушателю сосредоточиться на звучании. В классической музыке паузы и тишина могут быть столь же выразительными, как и ноты. Я считаю, что нарушение тишины в концертном зале может значительно ухудшить восприятие музыки, отвлекая слушателей и нарушая гармонию исполнения.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«Симфония № 5» Людвига ван Бетховена. В этом произведении тишина играет ключевую роль, особенно в переходах между частями. Например, в момент, когда звучит знаменитая тема, тишина перед ней создает напряжение и ожидание. Если в этот момент кто-то начнет разговаривать или шуметь, это может разрушить атмосферу, которую создал композитор. Слушатели, отвлеченные посторонними звуками, не смогут полностью погрузиться в музыку и ощутить всю ее глубину.</w:t>
      </w:r>
    </w:p>
    <w:p>
      <w:pPr>
        <w:pStyle w:val="paragraphStyleText"/>
      </w:pPr>
      <w:r>
        <w:rPr>
          <w:rStyle w:val="fontStyleText"/>
        </w:rPr>
        <w:t xml:space="preserve">Таким образом, нарушение тишины в концертном зале не только отвлекает внимание, но и мешает восприятию музыкального произведения. Это подтверждает и опыт многих музыкантов, которые отмечают, что идеальная тишина в зале позволяет им лучше передать эмоции и настроения, заложенные в музыке. Важно помнить, что музыка — это не только звуки, но и тишина между ними, которая делает каждое произведение уникальным.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тишина в концертном зале — это неотъемлемая часть музыкального опыта. Я считаю, что уважение к тишине и внимательное отношение к музыке помогут слушателям глубже понять и прочувствовать каждое произведение, а музыкантам — донести до них свои эмоции и идеи.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