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Истинное и ложное в семье Ростовых в романе "Война и мир"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Keta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истинное и ложное в семье Ростовых, является важной темой в романе Льва Николаевича Толстого "Война и мир". Семья Ростовых, как и многие другие семьи того времени, сталкивается с различными моральными и этическими дилеммами, которые заставляют их задуматься о своих ценностях и истинных чувствах. Важно понять, что под истинным в данном контексте можно понимать искренность, честность и преданность, а ложное — лицемерие, притворство и эгоизм. Я считаю, что в семье Ростовых истинные чувства и искренние отношения преобладают над ложными, что делает их одним из самых ярких примеров человеческой доброты и любви в романе.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семьи Ростовых, которая представлена как дружная и любящая. В центре их жизни находятся не только материальные ценности, но и духовные. Например, Наташа Ростова, одна из главных героинь, олицетворяет искренность и открытость. В её отношениях с Андреем Болконским и Пьером Безуховым мы видим, как она стремится к настоящим чувствам, а не к социальным условностям. Когда Наташа влюбляется в Андрея, её чувства искренни и чисты, что делает её образ особенно привлекательным. Однако, когда она попадает под влияние ложных ценностей, таких как светская жизнь и общественное мнение, её истинные чувства начинают затмеваться.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Наташа, несмотря на свои ошибки, в конечном итоге возвращается к своим истинным чувствам, что подчеркивает важность искренности в отношениях. Это показывает, что даже в условиях давления общества, истинные чувства могут преодолеть ложные представления о любви и счастье.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в семье Ростовых истинные чувства и искренние отношения играют ключевую роль. Ложные ценности, с которыми они сталкиваются, лишь временно затмевают их истинную природу. Таким образом, Толстой через образы Ростовых показывает, что искренность и любовь всегда найдут путь к своему проявлению, несмотря на все преграды.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